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E5C1F" w:rsidRDefault="00AE5C1F" w:rsidP="00AE5C1F">
      <w:pPr>
        <w:rPr>
          <w:rFonts w:eastAsia="仿宋_GB2312"/>
          <w:sz w:val="84"/>
        </w:rPr>
      </w:pPr>
    </w:p>
    <w:p w:rsidR="00AE5C1F" w:rsidRPr="006633D0" w:rsidRDefault="006633D0" w:rsidP="00AE5C1F">
      <w:pPr>
        <w:ind w:right="105"/>
        <w:jc w:val="right"/>
        <w:rPr>
          <w:rFonts w:eastAsia="黑体"/>
          <w:b/>
          <w:spacing w:val="40"/>
          <w:w w:val="66"/>
          <w:sz w:val="60"/>
          <w:szCs w:val="60"/>
        </w:rPr>
      </w:pPr>
      <w:r>
        <w:rPr>
          <w:rFonts w:eastAsia="黑体" w:hint="eastAsia"/>
          <w:b/>
          <w:spacing w:val="40"/>
          <w:w w:val="66"/>
          <w:sz w:val="60"/>
          <w:szCs w:val="60"/>
        </w:rPr>
        <w:t xml:space="preserve">     </w:t>
      </w:r>
      <w:r w:rsidRPr="006633D0">
        <w:rPr>
          <w:rFonts w:eastAsia="黑体" w:hint="eastAsia"/>
          <w:b/>
          <w:spacing w:val="40"/>
          <w:w w:val="66"/>
          <w:sz w:val="60"/>
          <w:szCs w:val="60"/>
        </w:rPr>
        <w:t>天津市消防救援总队无纸化会议系统项目</w:t>
      </w:r>
      <w:r w:rsidR="00780182" w:rsidRPr="009803F0">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00883E67" wp14:editId="05CE9AF6">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p>
    <w:p w:rsidR="00AE5C1F" w:rsidRPr="009803F0" w:rsidRDefault="00780182" w:rsidP="00AE5C1F">
      <w:pPr>
        <w:ind w:right="105"/>
        <w:jc w:val="right"/>
        <w:rPr>
          <w:rFonts w:eastAsia="黑体"/>
          <w:b/>
          <w:spacing w:val="40"/>
          <w:w w:val="66"/>
          <w:sz w:val="60"/>
          <w:szCs w:val="60"/>
        </w:rPr>
      </w:pPr>
      <w:r w:rsidRPr="009803F0">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97DC82C" wp14:editId="49752C8E">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9803F0">
        <w:rPr>
          <w:rFonts w:eastAsia="黑体"/>
          <w:b/>
          <w:spacing w:val="40"/>
          <w:w w:val="66"/>
          <w:sz w:val="60"/>
          <w:szCs w:val="60"/>
        </w:rPr>
        <w:t>招标文件</w:t>
      </w:r>
    </w:p>
    <w:p w:rsidR="00AE5C1F" w:rsidRPr="009803F0" w:rsidRDefault="00AE5C1F" w:rsidP="00AE5C1F">
      <w:pPr>
        <w:ind w:right="1025"/>
        <w:jc w:val="center"/>
        <w:rPr>
          <w:rFonts w:eastAsia="黑体"/>
          <w:b/>
          <w:spacing w:val="40"/>
          <w:w w:val="66"/>
          <w:sz w:val="60"/>
          <w:szCs w:val="60"/>
        </w:rPr>
      </w:pPr>
    </w:p>
    <w:p w:rsidR="00AE5C1F" w:rsidRPr="009803F0" w:rsidRDefault="00AE5C1F" w:rsidP="00AE5C1F">
      <w:pPr>
        <w:jc w:val="center"/>
        <w:rPr>
          <w:rFonts w:eastAsia="黑体"/>
          <w:b/>
          <w:spacing w:val="40"/>
          <w:w w:val="66"/>
          <w:sz w:val="15"/>
          <w:szCs w:val="15"/>
        </w:rPr>
      </w:pPr>
      <w:r w:rsidRPr="009803F0">
        <w:rPr>
          <w:rFonts w:eastAsia="黑体"/>
          <w:b/>
          <w:spacing w:val="40"/>
          <w:w w:val="66"/>
          <w:sz w:val="56"/>
          <w:szCs w:val="56"/>
        </w:rPr>
        <w:t xml:space="preserve">            </w:t>
      </w:r>
    </w:p>
    <w:p w:rsidR="00AE5C1F" w:rsidRPr="009803F0" w:rsidRDefault="00AE5C1F" w:rsidP="00AE5C1F">
      <w:pPr>
        <w:jc w:val="center"/>
        <w:rPr>
          <w:rFonts w:eastAsia="黑体"/>
          <w:spacing w:val="40"/>
          <w:w w:val="66"/>
          <w:sz w:val="32"/>
          <w:szCs w:val="32"/>
        </w:rPr>
      </w:pPr>
      <w:r w:rsidRPr="009803F0">
        <w:rPr>
          <w:rFonts w:eastAsia="黑体"/>
          <w:spacing w:val="40"/>
          <w:w w:val="66"/>
          <w:sz w:val="32"/>
          <w:szCs w:val="32"/>
        </w:rPr>
        <w:t>（项目编号：</w:t>
      </w:r>
      <w:r w:rsidR="00743FBB" w:rsidRPr="00743FBB">
        <w:rPr>
          <w:rFonts w:eastAsia="黑体"/>
          <w:spacing w:val="40"/>
          <w:w w:val="66"/>
          <w:sz w:val="32"/>
          <w:szCs w:val="32"/>
        </w:rPr>
        <w:t>TGPC-2024-A-0237</w:t>
      </w:r>
      <w:r w:rsidRPr="009803F0">
        <w:rPr>
          <w:rFonts w:eastAsia="黑体"/>
          <w:spacing w:val="40"/>
          <w:w w:val="66"/>
          <w:sz w:val="32"/>
          <w:szCs w:val="32"/>
        </w:rPr>
        <w:t>）</w:t>
      </w:r>
    </w:p>
    <w:p w:rsidR="00AE5C1F" w:rsidRPr="009803F0" w:rsidRDefault="00AE5C1F" w:rsidP="00AE5C1F">
      <w:pPr>
        <w:rPr>
          <w:sz w:val="40"/>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ind w:firstLineChars="1493" w:firstLine="2884"/>
        <w:rPr>
          <w:rFonts w:eastAsia="黑体"/>
          <w:spacing w:val="20"/>
          <w:w w:val="66"/>
          <w:sz w:val="44"/>
          <w:szCs w:val="44"/>
        </w:rPr>
      </w:pPr>
      <w:r w:rsidRPr="009803F0">
        <w:rPr>
          <w:noProof/>
        </w:rPr>
        <w:drawing>
          <wp:anchor distT="0" distB="0" distL="114300" distR="114300" simplePos="0" relativeHeight="251661312" behindDoc="0" locked="0" layoutInCell="1" allowOverlap="1" wp14:anchorId="4E69D5D0" wp14:editId="4D3C6C3F">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9803F0">
        <w:rPr>
          <w:rFonts w:eastAsia="黑体"/>
          <w:spacing w:val="20"/>
          <w:w w:val="66"/>
          <w:sz w:val="44"/>
          <w:szCs w:val="44"/>
        </w:rPr>
        <w:t>天津市政府采购中心</w:t>
      </w:r>
    </w:p>
    <w:p w:rsidR="00AE5C1F" w:rsidRPr="009803F0" w:rsidRDefault="009A50F7"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9803F0">
        <w:rPr>
          <w:rFonts w:eastAsia="仿宋_GB2312"/>
          <w:b/>
          <w:bCs/>
          <w:kern w:val="0"/>
          <w:sz w:val="44"/>
          <w:szCs w:val="44"/>
        </w:rPr>
        <w:t>.</w:t>
      </w:r>
      <w:r w:rsidR="006633D0">
        <w:rPr>
          <w:rFonts w:eastAsia="仿宋_GB2312" w:hint="eastAsia"/>
          <w:b/>
          <w:bCs/>
          <w:kern w:val="0"/>
          <w:sz w:val="44"/>
          <w:szCs w:val="44"/>
        </w:rPr>
        <w:t>9</w:t>
      </w:r>
    </w:p>
    <w:p w:rsidR="00AE5C1F" w:rsidRPr="0080752E" w:rsidRDefault="00AE5C1F">
      <w:pPr>
        <w:widowControl/>
        <w:jc w:val="left"/>
        <w:rPr>
          <w:rFonts w:eastAsia="仿宋_GB2312"/>
          <w:b/>
          <w:bCs/>
          <w:color w:val="333399"/>
          <w:kern w:val="0"/>
          <w:sz w:val="44"/>
          <w:szCs w:val="44"/>
        </w:rPr>
      </w:pPr>
    </w:p>
    <w:p w:rsidR="00461A5D" w:rsidRPr="0080752E" w:rsidRDefault="00461A5D" w:rsidP="00AE5C1F">
      <w:pPr>
        <w:ind w:firstLineChars="100" w:firstLine="411"/>
        <w:jc w:val="center"/>
        <w:rPr>
          <w:b/>
          <w:spacing w:val="20"/>
          <w:w w:val="80"/>
          <w:sz w:val="48"/>
          <w:szCs w:val="48"/>
        </w:rPr>
        <w:sectPr w:rsidR="00461A5D" w:rsidRPr="0080752E"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80752E" w:rsidRDefault="00AE5C1F" w:rsidP="00AE5C1F">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4"/>
        <w:rPr>
          <w:rFonts w:ascii="Times New Roman" w:hAnsi="Times New Roman"/>
        </w:rPr>
        <w:sectPr w:rsidR="00461A5D" w:rsidRPr="0080752E"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80752E" w:rsidRDefault="00AE5C1F" w:rsidP="00AE5C1F">
      <w:pPr>
        <w:pStyle w:val="a4"/>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0"/>
    </w:p>
    <w:p w:rsidR="00780182" w:rsidRPr="00622FEE"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622FEE">
        <w:rPr>
          <w:rFonts w:ascii="Times New Roman" w:eastAsia="宋体" w:hAnsi="Times New Roman" w:cs="Times New Roman" w:hint="eastAsia"/>
          <w:color w:val="auto"/>
          <w:szCs w:val="32"/>
        </w:rPr>
        <w:t>受</w:t>
      </w:r>
      <w:r w:rsidR="00C82E0A" w:rsidRPr="00622FEE">
        <w:rPr>
          <w:rFonts w:ascii="Times New Roman" w:eastAsia="宋体" w:hAnsi="Times New Roman" w:cs="Times New Roman" w:hint="eastAsia"/>
          <w:color w:val="auto"/>
          <w:szCs w:val="32"/>
        </w:rPr>
        <w:t>天津市消防救援总队</w:t>
      </w:r>
      <w:r w:rsidRPr="00622FEE">
        <w:rPr>
          <w:rFonts w:ascii="Times New Roman" w:eastAsia="宋体" w:hAnsi="Times New Roman" w:cs="Times New Roman" w:hint="eastAsia"/>
          <w:color w:val="auto"/>
          <w:szCs w:val="32"/>
        </w:rPr>
        <w:t>委托</w:t>
      </w:r>
      <w:r w:rsidRPr="00622FEE">
        <w:rPr>
          <w:rFonts w:ascii="Times New Roman" w:eastAsia="宋体" w:hAnsi="Times New Roman" w:cs="Times New Roman"/>
          <w:color w:val="auto"/>
          <w:szCs w:val="32"/>
        </w:rPr>
        <w:t>，天津市政府采购中心将以公开招标方式</w:t>
      </w:r>
      <w:r w:rsidRPr="00622FEE">
        <w:rPr>
          <w:rFonts w:ascii="Times New Roman" w:eastAsia="宋体" w:hAnsi="Times New Roman" w:cs="Times New Roman" w:hint="eastAsia"/>
          <w:color w:val="auto"/>
          <w:szCs w:val="32"/>
        </w:rPr>
        <w:t>，对</w:t>
      </w:r>
      <w:r w:rsidR="00C82E0A" w:rsidRPr="00622FEE">
        <w:rPr>
          <w:rFonts w:ascii="Times New Roman" w:eastAsia="宋体" w:hAnsi="Times New Roman" w:cs="Times New Roman" w:hint="eastAsia"/>
          <w:color w:val="auto"/>
          <w:szCs w:val="32"/>
        </w:rPr>
        <w:t>天津市消防救援总队无纸化会议系统项目</w:t>
      </w:r>
      <w:r w:rsidRPr="00622FEE">
        <w:rPr>
          <w:rFonts w:ascii="Times New Roman" w:eastAsia="宋体" w:hAnsi="Times New Roman" w:cs="Times New Roman" w:hint="eastAsia"/>
          <w:color w:val="auto"/>
          <w:szCs w:val="32"/>
        </w:rPr>
        <w:t>实施政府采购。</w:t>
      </w:r>
      <w:r w:rsidRPr="00622FEE">
        <w:rPr>
          <w:rFonts w:ascii="Times New Roman" w:eastAsia="宋体" w:hAnsi="Times New Roman" w:cs="Times New Roman"/>
          <w:color w:val="auto"/>
          <w:szCs w:val="32"/>
        </w:rPr>
        <w:t>现欢迎合格的供应商参加投标。</w:t>
      </w:r>
    </w:p>
    <w:p w:rsidR="00780182" w:rsidRPr="00622FEE"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622FEE">
        <w:rPr>
          <w:rFonts w:ascii="Times New Roman" w:eastAsia="宋体" w:hAnsi="Times New Roman" w:cs="Times New Roman" w:hint="eastAsia"/>
          <w:color w:val="auto"/>
          <w:szCs w:val="32"/>
        </w:rPr>
        <w:t>本项目为远程招投标，一律不接受纸质投标文件，只接受加盖投标人电子签章的</w:t>
      </w:r>
      <w:r w:rsidR="00D971D1" w:rsidRPr="00622FEE">
        <w:rPr>
          <w:rFonts w:ascii="Times New Roman" w:eastAsia="宋体" w:hAnsi="Times New Roman" w:cs="Times New Roman" w:hint="eastAsia"/>
          <w:color w:val="auto"/>
          <w:szCs w:val="32"/>
        </w:rPr>
        <w:t>电子投标文件</w:t>
      </w:r>
      <w:r w:rsidRPr="00622FEE">
        <w:rPr>
          <w:rFonts w:ascii="Times New Roman" w:eastAsia="宋体" w:hAnsi="Times New Roman" w:cs="Times New Roman" w:hint="eastAsia"/>
          <w:color w:val="auto"/>
          <w:szCs w:val="32"/>
        </w:rPr>
        <w:t>（</w:t>
      </w:r>
      <w:r w:rsidR="00286CEF" w:rsidRPr="00622FEE">
        <w:rPr>
          <w:rFonts w:ascii="Times New Roman" w:eastAsia="宋体" w:hAnsi="Times New Roman" w:cs="Times New Roman" w:hint="eastAsia"/>
          <w:color w:val="auto"/>
          <w:szCs w:val="32"/>
        </w:rPr>
        <w:t>以通过天津公共资源电子签章客户端正确读取签章信息为准</w:t>
      </w:r>
      <w:r w:rsidRPr="00622FEE">
        <w:rPr>
          <w:rFonts w:ascii="Times New Roman" w:eastAsia="宋体" w:hAnsi="Times New Roman" w:cs="Times New Roman" w:hint="eastAsia"/>
          <w:color w:val="auto"/>
          <w:szCs w:val="32"/>
        </w:rPr>
        <w:t>）。供应商参加投标前须办理</w:t>
      </w:r>
      <w:r w:rsidRPr="00622FEE">
        <w:rPr>
          <w:rFonts w:ascii="Times New Roman" w:eastAsia="宋体" w:hAnsi="Times New Roman" w:cs="Times New Roman" w:hint="eastAsia"/>
          <w:color w:val="auto"/>
          <w:szCs w:val="32"/>
        </w:rPr>
        <w:t>CA</w:t>
      </w:r>
      <w:r w:rsidRPr="00622FEE">
        <w:rPr>
          <w:rFonts w:ascii="Times New Roman" w:eastAsia="宋体" w:hAnsi="Times New Roman" w:cs="Times New Roman" w:hint="eastAsia"/>
          <w:color w:val="auto"/>
          <w:szCs w:val="32"/>
        </w:rPr>
        <w:t>数字证书（</w:t>
      </w:r>
      <w:r w:rsidRPr="00622FEE">
        <w:rPr>
          <w:rFonts w:ascii="Times New Roman" w:eastAsia="宋体" w:hAnsi="Times New Roman" w:cs="Times New Roman" w:hint="eastAsia"/>
          <w:color w:val="auto"/>
          <w:szCs w:val="32"/>
        </w:rPr>
        <w:t>USBKey</w:t>
      </w:r>
      <w:r w:rsidRPr="00622FEE">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71D1" w:rsidRPr="00622FEE">
        <w:rPr>
          <w:rFonts w:ascii="Times New Roman" w:eastAsia="宋体" w:hAnsi="Times New Roman" w:cs="Times New Roman" w:hint="eastAsia"/>
          <w:color w:val="auto"/>
          <w:szCs w:val="32"/>
        </w:rPr>
        <w:t>电子投标文件</w:t>
      </w:r>
      <w:r w:rsidRPr="00622FEE">
        <w:rPr>
          <w:rFonts w:ascii="Times New Roman" w:eastAsia="宋体" w:hAnsi="Times New Roman" w:cs="Times New Roman" w:hint="eastAsia"/>
          <w:color w:val="auto"/>
          <w:szCs w:val="32"/>
        </w:rPr>
        <w:t>（</w:t>
      </w:r>
      <w:r w:rsidR="00286CEF" w:rsidRPr="00622FEE">
        <w:rPr>
          <w:rFonts w:ascii="Times New Roman" w:eastAsia="宋体" w:hAnsi="Times New Roman" w:cs="Times New Roman" w:hint="eastAsia"/>
          <w:color w:val="auto"/>
          <w:szCs w:val="32"/>
        </w:rPr>
        <w:t>以通过天津公共资源电子签章客户端正确读取签章信息为准</w:t>
      </w:r>
      <w:r w:rsidRPr="00622FEE">
        <w:rPr>
          <w:rFonts w:ascii="Times New Roman" w:eastAsia="宋体" w:hAnsi="Times New Roman" w:cs="Times New Roman" w:hint="eastAsia"/>
          <w:color w:val="auto"/>
          <w:szCs w:val="32"/>
        </w:rPr>
        <w:t>）。</w:t>
      </w:r>
    </w:p>
    <w:p w:rsidR="00E92A1C" w:rsidRPr="00622FEE"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622FEE">
        <w:rPr>
          <w:rFonts w:ascii="Times New Roman" w:eastAsia="宋体" w:hAnsi="Times New Roman" w:cs="Times New Roman"/>
          <w:color w:val="auto"/>
          <w:szCs w:val="32"/>
        </w:rPr>
        <w:t>一、项目名称和编号</w:t>
      </w:r>
    </w:p>
    <w:p w:rsidR="00E92A1C" w:rsidRPr="00622FEE" w:rsidRDefault="00E92A1C" w:rsidP="002A1FBA">
      <w:pPr>
        <w:pStyle w:val="Default"/>
        <w:spacing w:line="360" w:lineRule="auto"/>
        <w:ind w:firstLineChars="200" w:firstLine="480"/>
        <w:jc w:val="both"/>
        <w:rPr>
          <w:rFonts w:ascii="Times New Roman" w:eastAsia="宋体" w:hAnsi="Times New Roman" w:cs="Times New Roman"/>
          <w:color w:val="auto"/>
        </w:rPr>
      </w:pPr>
      <w:r w:rsidRPr="00622FEE">
        <w:rPr>
          <w:rFonts w:ascii="Times New Roman" w:eastAsia="宋体" w:hAnsi="Times New Roman" w:cs="Times New Roman"/>
          <w:color w:val="auto"/>
        </w:rPr>
        <w:t>（一）项目名称：</w:t>
      </w:r>
      <w:r w:rsidR="00743FBB" w:rsidRPr="00622FEE">
        <w:rPr>
          <w:rFonts w:ascii="Times New Roman" w:eastAsia="宋体" w:hAnsi="Times New Roman" w:cs="Times New Roman" w:hint="eastAsia"/>
          <w:color w:val="auto"/>
        </w:rPr>
        <w:t>天津市消防救援总队无纸化会议系统项目</w:t>
      </w:r>
    </w:p>
    <w:p w:rsidR="00E92A1C" w:rsidRPr="00622FEE" w:rsidRDefault="00E92A1C" w:rsidP="002A1FBA">
      <w:pPr>
        <w:pStyle w:val="Default"/>
        <w:spacing w:line="360" w:lineRule="auto"/>
        <w:ind w:firstLineChars="200" w:firstLine="480"/>
        <w:jc w:val="both"/>
        <w:rPr>
          <w:rFonts w:ascii="Times New Roman" w:eastAsia="宋体" w:hAnsi="Times New Roman" w:cs="Times New Roman"/>
          <w:color w:val="auto"/>
        </w:rPr>
      </w:pPr>
      <w:r w:rsidRPr="00622FEE">
        <w:rPr>
          <w:rFonts w:ascii="Times New Roman" w:eastAsia="宋体" w:hAnsi="Times New Roman" w:cs="Times New Roman"/>
          <w:color w:val="auto"/>
        </w:rPr>
        <w:t>（二）项目编号：</w:t>
      </w:r>
      <w:r w:rsidR="00743FBB" w:rsidRPr="00622FEE">
        <w:rPr>
          <w:rFonts w:ascii="Times New Roman" w:eastAsia="宋体" w:hAnsi="Times New Roman" w:cs="Times New Roman"/>
          <w:color w:val="auto"/>
        </w:rPr>
        <w:t>TGPC-2024-A-0237</w:t>
      </w:r>
    </w:p>
    <w:p w:rsidR="00E92A1C" w:rsidRPr="00622FEE" w:rsidRDefault="00E92A1C" w:rsidP="002A1FBA">
      <w:pPr>
        <w:pStyle w:val="Default"/>
        <w:spacing w:line="360" w:lineRule="auto"/>
        <w:ind w:firstLineChars="200" w:firstLine="480"/>
        <w:jc w:val="both"/>
        <w:rPr>
          <w:rFonts w:ascii="Times New Roman" w:eastAsia="宋体" w:hAnsi="Times New Roman" w:cs="Times New Roman"/>
          <w:color w:val="auto"/>
        </w:rPr>
      </w:pPr>
      <w:r w:rsidRPr="00622FEE">
        <w:rPr>
          <w:rFonts w:ascii="Times New Roman" w:eastAsia="宋体" w:hAnsi="Times New Roman" w:cs="Times New Roman"/>
          <w:color w:val="auto"/>
        </w:rPr>
        <w:t>二、项目内容</w:t>
      </w:r>
    </w:p>
    <w:p w:rsidR="000826F9" w:rsidRPr="00622FEE" w:rsidRDefault="00FC7E2D" w:rsidP="00743FBB">
      <w:pPr>
        <w:tabs>
          <w:tab w:val="left" w:pos="210"/>
        </w:tabs>
        <w:autoSpaceDE w:val="0"/>
        <w:autoSpaceDN w:val="0"/>
        <w:adjustRightInd w:val="0"/>
        <w:spacing w:line="360" w:lineRule="auto"/>
        <w:ind w:firstLineChars="200" w:firstLine="480"/>
        <w:outlineLvl w:val="0"/>
        <w:rPr>
          <w:sz w:val="24"/>
          <w:szCs w:val="24"/>
          <w:lang w:val="zh-CN"/>
        </w:rPr>
      </w:pPr>
      <w:r w:rsidRPr="00622FEE">
        <w:rPr>
          <w:rFonts w:hint="eastAsia"/>
          <w:sz w:val="24"/>
          <w:szCs w:val="24"/>
          <w:lang w:val="zh-CN"/>
        </w:rPr>
        <w:t>第一包：</w:t>
      </w:r>
      <w:r w:rsidR="00743FBB" w:rsidRPr="00622FEE">
        <w:rPr>
          <w:rFonts w:hint="eastAsia"/>
          <w:sz w:val="24"/>
          <w:szCs w:val="24"/>
          <w:lang w:val="zh-CN"/>
        </w:rPr>
        <w:t>无纸化会议系统建设</w:t>
      </w:r>
      <w:r w:rsidR="00743FBB" w:rsidRPr="00622FEE">
        <w:rPr>
          <w:rFonts w:hint="eastAsia"/>
          <w:sz w:val="24"/>
          <w:szCs w:val="24"/>
          <w:lang w:val="zh-CN"/>
        </w:rPr>
        <w:t xml:space="preserve"> 1</w:t>
      </w:r>
      <w:r w:rsidR="00743FBB" w:rsidRPr="00622FEE">
        <w:rPr>
          <w:rFonts w:hint="eastAsia"/>
          <w:sz w:val="24"/>
          <w:szCs w:val="24"/>
          <w:lang w:val="zh-CN"/>
        </w:rPr>
        <w:t>项</w:t>
      </w:r>
      <w:r w:rsidR="00335A65" w:rsidRPr="00622FEE">
        <w:rPr>
          <w:rFonts w:hint="eastAsia"/>
          <w:sz w:val="24"/>
          <w:szCs w:val="24"/>
          <w:lang w:val="zh-CN"/>
        </w:rPr>
        <w:t>（采购需求详见附件）</w:t>
      </w:r>
      <w:r w:rsidR="00EC51FB" w:rsidRPr="00622FEE">
        <w:rPr>
          <w:rFonts w:hint="eastAsia"/>
          <w:sz w:val="24"/>
          <w:szCs w:val="24"/>
          <w:lang w:val="zh-CN"/>
        </w:rPr>
        <w:t>，合同履行期限</w:t>
      </w:r>
      <w:r w:rsidR="00554A94" w:rsidRPr="00622FEE">
        <w:rPr>
          <w:rFonts w:hint="eastAsia"/>
          <w:sz w:val="24"/>
          <w:szCs w:val="24"/>
          <w:lang w:val="zh-CN"/>
        </w:rPr>
        <w:t>：</w:t>
      </w:r>
      <w:r w:rsidR="00743FBB" w:rsidRPr="00622FEE">
        <w:rPr>
          <w:rFonts w:hint="eastAsia"/>
          <w:sz w:val="24"/>
          <w:szCs w:val="24"/>
          <w:lang w:val="zh-CN"/>
        </w:rPr>
        <w:t>货到时间：签订合同之日起</w:t>
      </w:r>
      <w:r w:rsidR="00743FBB" w:rsidRPr="00622FEE">
        <w:rPr>
          <w:rFonts w:hint="eastAsia"/>
          <w:sz w:val="24"/>
          <w:szCs w:val="24"/>
          <w:lang w:val="zh-CN"/>
        </w:rPr>
        <w:t>10</w:t>
      </w:r>
      <w:r w:rsidR="00743FBB" w:rsidRPr="00622FEE">
        <w:rPr>
          <w:rFonts w:hint="eastAsia"/>
          <w:sz w:val="24"/>
          <w:szCs w:val="24"/>
          <w:lang w:val="zh-CN"/>
        </w:rPr>
        <w:t>日内；安装完成：货到之日起</w:t>
      </w:r>
      <w:r w:rsidR="00743FBB" w:rsidRPr="00622FEE">
        <w:rPr>
          <w:rFonts w:hint="eastAsia"/>
          <w:sz w:val="24"/>
          <w:szCs w:val="24"/>
          <w:lang w:val="zh-CN"/>
        </w:rPr>
        <w:t>5</w:t>
      </w:r>
      <w:r w:rsidR="00743FBB" w:rsidRPr="00622FEE">
        <w:rPr>
          <w:rFonts w:hint="eastAsia"/>
          <w:sz w:val="24"/>
          <w:szCs w:val="24"/>
          <w:lang w:val="zh-CN"/>
        </w:rPr>
        <w:t>日内。</w:t>
      </w:r>
    </w:p>
    <w:p w:rsidR="00E92A1C" w:rsidRPr="00622FEE"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622FEE">
        <w:rPr>
          <w:sz w:val="24"/>
          <w:szCs w:val="24"/>
          <w:lang w:val="zh-CN"/>
        </w:rPr>
        <w:t>本项目</w:t>
      </w:r>
      <w:r w:rsidR="00F97162" w:rsidRPr="00622FEE">
        <w:rPr>
          <w:rFonts w:hint="eastAsia"/>
          <w:sz w:val="24"/>
          <w:szCs w:val="24"/>
          <w:lang w:val="zh-CN"/>
        </w:rPr>
        <w:t>不接受进口产品投标。</w:t>
      </w:r>
    </w:p>
    <w:p w:rsidR="002C696D" w:rsidRPr="00622FEE" w:rsidRDefault="00E92A1C" w:rsidP="002A1FBA">
      <w:pPr>
        <w:pStyle w:val="Default"/>
        <w:spacing w:line="360" w:lineRule="auto"/>
        <w:ind w:firstLineChars="200" w:firstLine="480"/>
        <w:jc w:val="both"/>
        <w:rPr>
          <w:rFonts w:ascii="Times New Roman" w:eastAsia="宋体" w:hAnsi="Times New Roman" w:cs="Times New Roman"/>
          <w:color w:val="auto"/>
        </w:rPr>
      </w:pPr>
      <w:r w:rsidRPr="00622FEE">
        <w:rPr>
          <w:rFonts w:ascii="Times New Roman" w:eastAsia="宋体" w:hAnsi="Times New Roman" w:cs="Times New Roman"/>
          <w:color w:val="auto"/>
        </w:rPr>
        <w:t>三、项目预算</w:t>
      </w:r>
    </w:p>
    <w:p w:rsidR="00104096" w:rsidRPr="00622FEE" w:rsidRDefault="00F97162" w:rsidP="002A1FBA">
      <w:pPr>
        <w:pStyle w:val="Default"/>
        <w:spacing w:line="360" w:lineRule="auto"/>
        <w:ind w:firstLineChars="200" w:firstLine="480"/>
        <w:jc w:val="both"/>
        <w:rPr>
          <w:rFonts w:ascii="Times New Roman" w:eastAsia="宋体" w:hAnsi="Times New Roman" w:cs="Times New Roman"/>
          <w:color w:val="auto"/>
        </w:rPr>
      </w:pPr>
      <w:r w:rsidRPr="00622FEE">
        <w:rPr>
          <w:rFonts w:ascii="Times New Roman" w:eastAsia="宋体" w:hAnsi="Times New Roman" w:cs="Times New Roman" w:hint="eastAsia"/>
          <w:color w:val="auto"/>
        </w:rPr>
        <w:t>第一包：</w:t>
      </w:r>
      <w:r w:rsidR="00C82E0A" w:rsidRPr="00622FEE">
        <w:rPr>
          <w:rFonts w:ascii="Times New Roman" w:eastAsia="宋体" w:hAnsi="Times New Roman" w:cs="Times New Roman"/>
          <w:color w:val="auto"/>
        </w:rPr>
        <w:t>314219</w:t>
      </w:r>
      <w:r w:rsidRPr="00622FEE">
        <w:rPr>
          <w:rFonts w:ascii="Times New Roman" w:eastAsia="宋体" w:hAnsi="Times New Roman" w:cs="Times New Roman" w:hint="eastAsia"/>
          <w:color w:val="auto"/>
        </w:rPr>
        <w:t>元。</w:t>
      </w:r>
    </w:p>
    <w:p w:rsidR="00E92A1C" w:rsidRPr="00622FEE" w:rsidRDefault="00CF3638" w:rsidP="002A1FBA">
      <w:pPr>
        <w:pStyle w:val="Default"/>
        <w:spacing w:line="360" w:lineRule="auto"/>
        <w:ind w:firstLineChars="200" w:firstLine="480"/>
        <w:jc w:val="both"/>
        <w:rPr>
          <w:rFonts w:ascii="Times New Roman" w:eastAsia="宋体" w:hAnsi="Times New Roman" w:cs="Times New Roman"/>
          <w:color w:val="auto"/>
        </w:rPr>
      </w:pPr>
      <w:r w:rsidRPr="00622FEE">
        <w:rPr>
          <w:rFonts w:ascii="Times New Roman" w:eastAsia="宋体" w:hAnsi="Times New Roman" w:cs="Times New Roman" w:hint="eastAsia"/>
          <w:color w:val="auto"/>
        </w:rPr>
        <w:t>四</w:t>
      </w:r>
      <w:r w:rsidR="00E92A1C" w:rsidRPr="00622FEE">
        <w:rPr>
          <w:rFonts w:ascii="Times New Roman" w:eastAsia="宋体" w:hAnsi="Times New Roman" w:cs="Times New Roman"/>
          <w:color w:val="auto"/>
        </w:rPr>
        <w:t>、供应商资格要求（实质性要求）</w:t>
      </w:r>
    </w:p>
    <w:p w:rsidR="00FC1BAE" w:rsidRPr="00622FEE" w:rsidRDefault="00FC1BAE" w:rsidP="002A1FBA">
      <w:pPr>
        <w:pStyle w:val="Default"/>
        <w:spacing w:line="360" w:lineRule="auto"/>
        <w:ind w:firstLineChars="200" w:firstLine="480"/>
        <w:rPr>
          <w:rFonts w:ascii="Times New Roman" w:eastAsia="宋体" w:hAnsi="Times New Roman" w:cs="Times New Roman"/>
          <w:color w:val="auto"/>
        </w:rPr>
      </w:pPr>
      <w:bookmarkStart w:id="1" w:name="_Toc412903615"/>
      <w:r w:rsidRPr="00622FEE">
        <w:rPr>
          <w:rFonts w:ascii="Times New Roman" w:eastAsia="宋体" w:hAnsi="Times New Roman" w:cs="Times New Roman" w:hint="eastAsia"/>
          <w:color w:val="auto"/>
        </w:rPr>
        <w:t>（</w:t>
      </w:r>
      <w:r w:rsidR="00C82E0A" w:rsidRPr="00622FEE">
        <w:rPr>
          <w:rFonts w:ascii="Times New Roman" w:eastAsia="宋体" w:hAnsi="Times New Roman" w:cs="Times New Roman" w:hint="eastAsia"/>
          <w:color w:val="auto"/>
        </w:rPr>
        <w:t>一</w:t>
      </w:r>
      <w:r w:rsidRPr="00622FEE">
        <w:rPr>
          <w:rFonts w:ascii="Times New Roman" w:eastAsia="宋体" w:hAnsi="Times New Roman" w:cs="Times New Roman" w:hint="eastAsia"/>
          <w:color w:val="auto"/>
        </w:rPr>
        <w:t>）投标人须具备《中华人民共和国政府采购法》第二十二条第一款规定的条件，提供以下材料：</w:t>
      </w:r>
    </w:p>
    <w:p w:rsidR="00FC1BAE" w:rsidRPr="00622FEE" w:rsidRDefault="00FC1BAE" w:rsidP="002A1FBA">
      <w:pPr>
        <w:pStyle w:val="Default"/>
        <w:spacing w:line="360" w:lineRule="auto"/>
        <w:ind w:firstLineChars="200" w:firstLine="480"/>
        <w:rPr>
          <w:rFonts w:ascii="Times New Roman" w:eastAsia="宋体" w:hAnsi="Times New Roman" w:cs="Times New Roman"/>
          <w:color w:val="auto"/>
        </w:rPr>
      </w:pPr>
      <w:r w:rsidRPr="00622FEE">
        <w:rPr>
          <w:rFonts w:ascii="Times New Roman" w:eastAsia="宋体" w:hAnsi="Times New Roman" w:cs="Times New Roman" w:hint="eastAsia"/>
          <w:color w:val="auto"/>
        </w:rPr>
        <w:t xml:space="preserve">1. </w:t>
      </w:r>
      <w:r w:rsidRPr="00622FEE">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622FEE">
        <w:rPr>
          <w:rFonts w:ascii="Times New Roman" w:eastAsia="宋体" w:hAnsi="Times New Roman" w:cs="Times New Roman" w:hint="eastAsia"/>
          <w:color w:val="auto"/>
        </w:rPr>
        <w:t>或自然人的身份证明扫描件。</w:t>
      </w:r>
    </w:p>
    <w:p w:rsidR="00DB3BE7" w:rsidRPr="00622FEE" w:rsidRDefault="00DB3BE7" w:rsidP="002A1FBA">
      <w:pPr>
        <w:pStyle w:val="Default"/>
        <w:spacing w:line="360" w:lineRule="auto"/>
        <w:ind w:firstLineChars="200" w:firstLine="480"/>
        <w:rPr>
          <w:rFonts w:ascii="Times New Roman" w:eastAsia="宋体" w:hAnsi="Times New Roman" w:cs="Times New Roman"/>
          <w:color w:val="auto"/>
        </w:rPr>
      </w:pPr>
      <w:r w:rsidRPr="00622FEE">
        <w:rPr>
          <w:rFonts w:ascii="Times New Roman" w:eastAsia="宋体" w:hAnsi="Times New Roman" w:cs="Times New Roman" w:hint="eastAsia"/>
          <w:color w:val="auto"/>
        </w:rPr>
        <w:t xml:space="preserve">2. </w:t>
      </w:r>
      <w:r w:rsidRPr="00622FEE">
        <w:rPr>
          <w:rFonts w:ascii="Times New Roman" w:eastAsia="宋体" w:hAnsi="Times New Roman" w:cs="Times New Roman" w:hint="eastAsia"/>
          <w:color w:val="auto"/>
        </w:rPr>
        <w:t>财务状况报告等相关材料：</w:t>
      </w:r>
    </w:p>
    <w:p w:rsidR="00DB3BE7" w:rsidRPr="00622FEE" w:rsidRDefault="00DB3BE7" w:rsidP="002A1FBA">
      <w:pPr>
        <w:pStyle w:val="Default"/>
        <w:spacing w:line="360" w:lineRule="auto"/>
        <w:ind w:firstLineChars="200" w:firstLine="480"/>
        <w:rPr>
          <w:rFonts w:ascii="Times New Roman" w:eastAsia="宋体" w:hAnsi="Times New Roman" w:cs="Times New Roman"/>
          <w:color w:val="auto"/>
        </w:rPr>
      </w:pPr>
      <w:r w:rsidRPr="00622FEE">
        <w:rPr>
          <w:rFonts w:ascii="Times New Roman" w:eastAsia="宋体" w:hAnsi="Times New Roman" w:cs="Times New Roman" w:hint="eastAsia"/>
          <w:color w:val="auto"/>
        </w:rPr>
        <w:t>A.</w:t>
      </w:r>
      <w:r w:rsidRPr="00622FEE">
        <w:rPr>
          <w:rFonts w:ascii="Times New Roman" w:eastAsia="宋体" w:hAnsi="Times New Roman" w:cs="Times New Roman" w:hint="eastAsia"/>
          <w:color w:val="auto"/>
        </w:rPr>
        <w:t>经第三方会计师事务所审计的</w:t>
      </w:r>
      <w:r w:rsidR="009A50F7" w:rsidRPr="00622FEE">
        <w:rPr>
          <w:rFonts w:ascii="Times New Roman" w:eastAsia="宋体" w:hAnsi="Times New Roman" w:cs="Times New Roman"/>
          <w:color w:val="auto"/>
        </w:rPr>
        <w:t>2023</w:t>
      </w:r>
      <w:r w:rsidR="009A50F7" w:rsidRPr="00622FEE">
        <w:rPr>
          <w:rFonts w:ascii="Times New Roman" w:eastAsia="宋体" w:hAnsi="Times New Roman" w:cs="Times New Roman" w:hint="eastAsia"/>
          <w:color w:val="auto"/>
        </w:rPr>
        <w:t>年度</w:t>
      </w:r>
      <w:r w:rsidRPr="00622FEE">
        <w:rPr>
          <w:rFonts w:ascii="Times New Roman" w:eastAsia="宋体" w:hAnsi="Times New Roman" w:cs="Times New Roman" w:hint="eastAsia"/>
          <w:color w:val="auto"/>
        </w:rPr>
        <w:t>财务报告扫描件。</w:t>
      </w:r>
    </w:p>
    <w:p w:rsidR="003813A0" w:rsidRPr="00622FEE" w:rsidRDefault="003813A0" w:rsidP="002A1FBA">
      <w:pPr>
        <w:pStyle w:val="Default"/>
        <w:spacing w:line="360" w:lineRule="auto"/>
        <w:ind w:firstLineChars="200" w:firstLine="480"/>
        <w:rPr>
          <w:rFonts w:ascii="Times New Roman" w:eastAsia="宋体" w:hAnsi="Times New Roman" w:cs="Times New Roman"/>
          <w:color w:val="auto"/>
        </w:rPr>
      </w:pPr>
      <w:r w:rsidRPr="00622FEE">
        <w:rPr>
          <w:rFonts w:ascii="Times New Roman" w:eastAsia="宋体" w:hAnsi="Times New Roman" w:cs="Times New Roman" w:hint="eastAsia"/>
          <w:color w:val="auto"/>
        </w:rPr>
        <w:t xml:space="preserve">B. </w:t>
      </w:r>
      <w:r w:rsidRPr="00622FEE">
        <w:rPr>
          <w:rFonts w:ascii="Times New Roman" w:eastAsia="宋体" w:hAnsi="Times New Roman" w:cs="Times New Roman" w:hint="eastAsia"/>
          <w:color w:val="auto"/>
        </w:rPr>
        <w:t>具有良好的商业信誉和健全的财务会计制度的书面声明。</w:t>
      </w:r>
    </w:p>
    <w:p w:rsidR="00DB3BE7" w:rsidRPr="00622FEE" w:rsidRDefault="00DB3BE7" w:rsidP="002A1FBA">
      <w:pPr>
        <w:pStyle w:val="Default"/>
        <w:spacing w:line="360" w:lineRule="auto"/>
        <w:ind w:firstLineChars="200" w:firstLine="480"/>
        <w:rPr>
          <w:rFonts w:ascii="Times New Roman" w:eastAsia="宋体" w:hAnsi="Times New Roman" w:cs="Times New Roman"/>
          <w:color w:val="auto"/>
        </w:rPr>
      </w:pPr>
      <w:r w:rsidRPr="00622FEE">
        <w:rPr>
          <w:rFonts w:ascii="Times New Roman" w:eastAsia="宋体" w:hAnsi="Times New Roman" w:cs="Times New Roman" w:hint="eastAsia"/>
          <w:color w:val="auto"/>
        </w:rPr>
        <w:t>注：</w:t>
      </w:r>
      <w:r w:rsidRPr="00622FEE">
        <w:rPr>
          <w:rFonts w:ascii="Times New Roman" w:eastAsia="宋体" w:hAnsi="Times New Roman" w:cs="Times New Roman" w:hint="eastAsia"/>
          <w:color w:val="auto"/>
        </w:rPr>
        <w:t>A</w:t>
      </w:r>
      <w:r w:rsidRPr="00622FEE">
        <w:rPr>
          <w:rFonts w:ascii="Times New Roman" w:eastAsia="宋体" w:hAnsi="Times New Roman" w:cs="Times New Roman" w:hint="eastAsia"/>
          <w:color w:val="auto"/>
        </w:rPr>
        <w:t>、</w:t>
      </w:r>
      <w:r w:rsidRPr="00622FEE">
        <w:rPr>
          <w:rFonts w:ascii="Times New Roman" w:eastAsia="宋体" w:hAnsi="Times New Roman" w:cs="Times New Roman" w:hint="eastAsia"/>
          <w:color w:val="auto"/>
        </w:rPr>
        <w:t>B</w:t>
      </w:r>
      <w:r w:rsidRPr="00622FEE">
        <w:rPr>
          <w:rFonts w:ascii="Times New Roman" w:eastAsia="宋体" w:hAnsi="Times New Roman" w:cs="Times New Roman" w:hint="eastAsia"/>
          <w:color w:val="auto"/>
        </w:rPr>
        <w:t>两项提供任意一项均可。</w:t>
      </w:r>
    </w:p>
    <w:p w:rsidR="003813A0" w:rsidRPr="00622FEE" w:rsidRDefault="003813A0" w:rsidP="002A1FBA">
      <w:pPr>
        <w:pStyle w:val="Default"/>
        <w:spacing w:line="360" w:lineRule="auto"/>
        <w:ind w:firstLineChars="200" w:firstLine="480"/>
        <w:rPr>
          <w:rFonts w:ascii="Times New Roman" w:eastAsia="宋体" w:hAnsi="Times New Roman" w:cs="Times New Roman"/>
          <w:color w:val="auto"/>
        </w:rPr>
      </w:pPr>
      <w:r w:rsidRPr="00622FEE">
        <w:rPr>
          <w:rFonts w:ascii="Times New Roman" w:eastAsia="宋体" w:hAnsi="Times New Roman" w:cs="Times New Roman" w:hint="eastAsia"/>
          <w:color w:val="auto"/>
        </w:rPr>
        <w:t xml:space="preserve">3. </w:t>
      </w:r>
      <w:r w:rsidRPr="00622FEE">
        <w:rPr>
          <w:rFonts w:ascii="Times New Roman" w:eastAsia="宋体" w:hAnsi="Times New Roman" w:cs="Times New Roman" w:hint="eastAsia"/>
          <w:color w:val="auto"/>
        </w:rPr>
        <w:t>依法缴纳税收和社会保障资金的书面声明。</w:t>
      </w:r>
    </w:p>
    <w:p w:rsidR="00FC1BAE" w:rsidRPr="00622FEE" w:rsidRDefault="00FC1BAE" w:rsidP="002A1FBA">
      <w:pPr>
        <w:pStyle w:val="Default"/>
        <w:spacing w:line="360" w:lineRule="auto"/>
        <w:ind w:firstLineChars="200" w:firstLine="480"/>
        <w:jc w:val="both"/>
        <w:rPr>
          <w:rFonts w:ascii="Times New Roman" w:eastAsia="宋体" w:hAnsi="Times New Roman" w:cs="Times New Roman"/>
          <w:color w:val="auto"/>
        </w:rPr>
      </w:pPr>
      <w:r w:rsidRPr="00622FEE">
        <w:rPr>
          <w:rFonts w:ascii="Times New Roman" w:eastAsia="宋体" w:hAnsi="Times New Roman" w:cs="Times New Roman" w:hint="eastAsia"/>
          <w:color w:val="auto"/>
        </w:rPr>
        <w:lastRenderedPageBreak/>
        <w:t xml:space="preserve">4. </w:t>
      </w:r>
      <w:r w:rsidRPr="00622FEE">
        <w:rPr>
          <w:rFonts w:ascii="Times New Roman" w:eastAsia="宋体" w:hAnsi="Times New Roman" w:cs="Times New Roman" w:hint="eastAsia"/>
          <w:color w:val="auto"/>
        </w:rPr>
        <w:t>投标截止日前</w:t>
      </w:r>
      <w:r w:rsidRPr="00622FEE">
        <w:rPr>
          <w:rFonts w:ascii="Times New Roman" w:eastAsia="宋体" w:hAnsi="Times New Roman" w:cs="Times New Roman" w:hint="eastAsia"/>
          <w:color w:val="auto"/>
        </w:rPr>
        <w:t>3</w:t>
      </w:r>
      <w:r w:rsidRPr="00622FEE">
        <w:rPr>
          <w:rFonts w:ascii="Times New Roman" w:eastAsia="宋体" w:hAnsi="Times New Roman" w:cs="Times New Roman" w:hint="eastAsia"/>
          <w:color w:val="auto"/>
        </w:rPr>
        <w:t>年在经营活动中没有重大违法记录的书面声明（截至开标日成立不足</w:t>
      </w:r>
      <w:r w:rsidRPr="00622FEE">
        <w:rPr>
          <w:rFonts w:ascii="Times New Roman" w:eastAsia="宋体" w:hAnsi="Times New Roman" w:cs="Times New Roman" w:hint="eastAsia"/>
          <w:color w:val="auto"/>
        </w:rPr>
        <w:t>3</w:t>
      </w:r>
      <w:r w:rsidRPr="00622FEE">
        <w:rPr>
          <w:rFonts w:ascii="Times New Roman" w:eastAsia="宋体" w:hAnsi="Times New Roman" w:cs="Times New Roman" w:hint="eastAsia"/>
          <w:color w:val="auto"/>
        </w:rPr>
        <w:t>年的供应商可提供自成立以来无重大违法记录的书面声明）。</w:t>
      </w:r>
    </w:p>
    <w:p w:rsidR="006318B4" w:rsidRPr="00622FEE" w:rsidRDefault="006318B4" w:rsidP="002A1FBA">
      <w:pPr>
        <w:pStyle w:val="Default"/>
        <w:spacing w:line="360" w:lineRule="auto"/>
        <w:ind w:firstLineChars="200" w:firstLine="480"/>
        <w:rPr>
          <w:rFonts w:ascii="Times New Roman" w:eastAsia="宋体" w:hAnsi="Times New Roman" w:cs="Times New Roman"/>
          <w:color w:val="auto"/>
        </w:rPr>
      </w:pPr>
      <w:r w:rsidRPr="00622FEE">
        <w:rPr>
          <w:rFonts w:ascii="Times New Roman" w:eastAsia="宋体" w:hAnsi="Times New Roman" w:cs="Times New Roman" w:hint="eastAsia"/>
          <w:color w:val="auto"/>
        </w:rPr>
        <w:t xml:space="preserve">5. </w:t>
      </w:r>
      <w:r w:rsidRPr="00622FEE">
        <w:rPr>
          <w:rFonts w:ascii="Times New Roman" w:eastAsia="宋体" w:hAnsi="Times New Roman" w:cs="Times New Roman" w:hint="eastAsia"/>
          <w:color w:val="auto"/>
        </w:rPr>
        <w:t>提交具备履行合同所必需的设备和专业技术能力证明材料</w:t>
      </w:r>
      <w:r w:rsidR="00AF67BB" w:rsidRPr="00622FEE">
        <w:rPr>
          <w:rFonts w:ascii="Times New Roman" w:eastAsia="宋体" w:hAnsi="Times New Roman" w:cs="Times New Roman" w:hint="eastAsia"/>
          <w:color w:val="auto"/>
        </w:rPr>
        <w:t>。</w:t>
      </w:r>
    </w:p>
    <w:p w:rsidR="00FC1BAE" w:rsidRPr="00622FEE" w:rsidRDefault="00FC1BAE" w:rsidP="002A1FBA">
      <w:pPr>
        <w:pStyle w:val="Default"/>
        <w:spacing w:line="360" w:lineRule="auto"/>
        <w:ind w:firstLineChars="200" w:firstLine="480"/>
        <w:jc w:val="both"/>
        <w:rPr>
          <w:rFonts w:ascii="Times New Roman" w:eastAsia="宋体" w:hAnsi="Times New Roman" w:cs="Times New Roman"/>
          <w:color w:val="auto"/>
        </w:rPr>
      </w:pPr>
      <w:r w:rsidRPr="00622FEE">
        <w:rPr>
          <w:rFonts w:ascii="Times New Roman" w:eastAsia="宋体" w:hAnsi="Times New Roman" w:cs="Times New Roman" w:hint="eastAsia"/>
          <w:color w:val="auto"/>
        </w:rPr>
        <w:t>（</w:t>
      </w:r>
      <w:r w:rsidR="00C82E0A" w:rsidRPr="00622FEE">
        <w:rPr>
          <w:rFonts w:ascii="Times New Roman" w:eastAsia="宋体" w:hAnsi="Times New Roman" w:cs="Times New Roman" w:hint="eastAsia"/>
          <w:color w:val="auto"/>
        </w:rPr>
        <w:t>二</w:t>
      </w:r>
      <w:r w:rsidRPr="00622FEE">
        <w:rPr>
          <w:rFonts w:ascii="Times New Roman" w:eastAsia="宋体" w:hAnsi="Times New Roman" w:cs="Times New Roman" w:hint="eastAsia"/>
          <w:color w:val="auto"/>
        </w:rPr>
        <w:t>）本项目不接受联合体投标。</w:t>
      </w:r>
    </w:p>
    <w:p w:rsidR="00CF3638" w:rsidRPr="00622FEE" w:rsidRDefault="00CF3638" w:rsidP="002A1FBA">
      <w:pPr>
        <w:pStyle w:val="Default"/>
        <w:spacing w:line="360" w:lineRule="auto"/>
        <w:ind w:firstLineChars="200" w:firstLine="480"/>
        <w:jc w:val="both"/>
        <w:rPr>
          <w:rFonts w:ascii="Times New Roman" w:eastAsia="宋体" w:hAnsi="Times New Roman" w:cs="Times New Roman"/>
          <w:color w:val="auto"/>
        </w:rPr>
      </w:pPr>
      <w:r w:rsidRPr="00622FEE">
        <w:rPr>
          <w:rFonts w:ascii="Times New Roman" w:eastAsia="宋体" w:hAnsi="Times New Roman" w:cs="Times New Roman" w:hint="eastAsia"/>
          <w:color w:val="auto"/>
        </w:rPr>
        <w:t>五</w:t>
      </w:r>
      <w:r w:rsidRPr="00622FEE">
        <w:rPr>
          <w:rFonts w:ascii="Times New Roman" w:eastAsia="宋体" w:hAnsi="Times New Roman" w:cs="Times New Roman"/>
          <w:color w:val="auto"/>
        </w:rPr>
        <w:t>、项目需要落实的政府采购政策</w:t>
      </w:r>
    </w:p>
    <w:p w:rsidR="00CF3638" w:rsidRPr="00622FEE" w:rsidRDefault="00CF3638" w:rsidP="002A1FBA">
      <w:pPr>
        <w:pStyle w:val="Default"/>
        <w:spacing w:line="360" w:lineRule="auto"/>
        <w:ind w:firstLineChars="200" w:firstLine="480"/>
        <w:rPr>
          <w:rFonts w:ascii="Times New Roman" w:eastAsia="宋体" w:hAnsi="Times New Roman" w:cs="Times New Roman"/>
          <w:color w:val="auto"/>
        </w:rPr>
      </w:pPr>
      <w:r w:rsidRPr="00622FEE">
        <w:rPr>
          <w:rFonts w:ascii="Times New Roman" w:eastAsia="宋体" w:hAnsi="Times New Roman" w:cs="Times New Roman" w:hint="eastAsia"/>
          <w:color w:val="auto"/>
        </w:rPr>
        <w:t>（一）全部货物均由</w:t>
      </w:r>
      <w:r w:rsidR="00B70C05" w:rsidRPr="00622FEE">
        <w:rPr>
          <w:rFonts w:ascii="Times New Roman" w:eastAsia="宋体" w:hAnsi="Times New Roman" w:cs="Times New Roman" w:hint="eastAsia"/>
          <w:color w:val="auto"/>
        </w:rPr>
        <w:t>小</w:t>
      </w:r>
      <w:proofErr w:type="gramStart"/>
      <w:r w:rsidR="00B70C05" w:rsidRPr="00622FEE">
        <w:rPr>
          <w:rFonts w:ascii="Times New Roman" w:eastAsia="宋体" w:hAnsi="Times New Roman" w:cs="Times New Roman" w:hint="eastAsia"/>
          <w:color w:val="auto"/>
        </w:rPr>
        <w:t>微</w:t>
      </w:r>
      <w:r w:rsidRPr="00622FEE">
        <w:rPr>
          <w:rFonts w:ascii="Times New Roman" w:eastAsia="宋体" w:hAnsi="Times New Roman" w:cs="Times New Roman" w:hint="eastAsia"/>
          <w:color w:val="auto"/>
        </w:rPr>
        <w:t>企业</w:t>
      </w:r>
      <w:proofErr w:type="gramEnd"/>
      <w:r w:rsidRPr="00622FEE">
        <w:rPr>
          <w:rFonts w:ascii="Times New Roman" w:eastAsia="宋体" w:hAnsi="Times New Roman" w:cs="Times New Roman" w:hint="eastAsia"/>
          <w:color w:val="auto"/>
        </w:rPr>
        <w:t>制造的，对符合规定的小</w:t>
      </w:r>
      <w:proofErr w:type="gramStart"/>
      <w:r w:rsidRPr="00622FEE">
        <w:rPr>
          <w:rFonts w:ascii="Times New Roman" w:eastAsia="宋体" w:hAnsi="Times New Roman" w:cs="Times New Roman" w:hint="eastAsia"/>
          <w:color w:val="auto"/>
        </w:rPr>
        <w:t>微企业</w:t>
      </w:r>
      <w:proofErr w:type="gramEnd"/>
      <w:r w:rsidRPr="00622FEE">
        <w:rPr>
          <w:rFonts w:ascii="Times New Roman" w:eastAsia="宋体" w:hAnsi="Times New Roman" w:cs="Times New Roman" w:hint="eastAsia"/>
          <w:color w:val="auto"/>
        </w:rPr>
        <w:t>制造的产品报价给予</w:t>
      </w:r>
      <w:r w:rsidR="00C82E0A" w:rsidRPr="00622FEE">
        <w:rPr>
          <w:rFonts w:ascii="Times New Roman" w:eastAsia="宋体" w:hAnsi="Times New Roman" w:cs="Times New Roman" w:hint="eastAsia"/>
          <w:color w:val="auto"/>
        </w:rPr>
        <w:t>1</w:t>
      </w:r>
      <w:r w:rsidR="0094325F" w:rsidRPr="00622FEE">
        <w:rPr>
          <w:rFonts w:ascii="Times New Roman" w:eastAsia="宋体" w:hAnsi="Times New Roman" w:cs="Times New Roman" w:hint="eastAsia"/>
          <w:color w:val="auto"/>
        </w:rPr>
        <w:t>0</w:t>
      </w:r>
      <w:r w:rsidRPr="00622FEE">
        <w:rPr>
          <w:rFonts w:ascii="Times New Roman" w:eastAsia="宋体" w:hAnsi="Times New Roman" w:cs="Times New Roman" w:hint="eastAsia"/>
          <w:color w:val="auto"/>
        </w:rPr>
        <w:t>%</w:t>
      </w:r>
      <w:r w:rsidR="00B70C05" w:rsidRPr="00622FEE">
        <w:rPr>
          <w:rFonts w:ascii="Times New Roman" w:eastAsia="宋体" w:hAnsi="Times New Roman" w:cs="Times New Roman" w:hint="eastAsia"/>
          <w:color w:val="auto"/>
        </w:rPr>
        <w:t>的扣除。货物既有小</w:t>
      </w:r>
      <w:proofErr w:type="gramStart"/>
      <w:r w:rsidR="00B70C05" w:rsidRPr="00622FEE">
        <w:rPr>
          <w:rFonts w:ascii="Times New Roman" w:eastAsia="宋体" w:hAnsi="Times New Roman" w:cs="Times New Roman" w:hint="eastAsia"/>
          <w:color w:val="auto"/>
        </w:rPr>
        <w:t>微企业</w:t>
      </w:r>
      <w:proofErr w:type="gramEnd"/>
      <w:r w:rsidR="00B70C05" w:rsidRPr="00622FEE">
        <w:rPr>
          <w:rFonts w:ascii="Times New Roman" w:eastAsia="宋体" w:hAnsi="Times New Roman" w:cs="Times New Roman" w:hint="eastAsia"/>
          <w:color w:val="auto"/>
        </w:rPr>
        <w:t>制造的货物，也有大中</w:t>
      </w:r>
      <w:r w:rsidRPr="00622FEE">
        <w:rPr>
          <w:rFonts w:ascii="Times New Roman" w:eastAsia="宋体" w:hAnsi="Times New Roman" w:cs="Times New Roman" w:hint="eastAsia"/>
          <w:color w:val="auto"/>
        </w:rPr>
        <w:t>企业制造的货物，不享受此扶持政策。</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（二）根据财政部发布的《关于政府采购支持监狱企业发展有关问题的通知》规定，</w:t>
      </w:r>
      <w:r w:rsidRPr="005C4B42">
        <w:rPr>
          <w:rFonts w:ascii="Times New Roman" w:eastAsia="宋体" w:hAnsi="Times New Roman" w:cs="Times New Roman"/>
          <w:color w:val="auto"/>
        </w:rPr>
        <w:t>监狱企业视同小微企业</w:t>
      </w:r>
      <w:r w:rsidRPr="002A6C3E">
        <w:rPr>
          <w:rFonts w:ascii="Times New Roman" w:eastAsia="宋体" w:hAnsi="Times New Roman" w:cs="Times New Roman"/>
          <w:color w:val="auto"/>
        </w:rPr>
        <w:t>。</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注：中小</w:t>
      </w:r>
      <w:proofErr w:type="gramStart"/>
      <w:r w:rsidRPr="002A6C3E">
        <w:rPr>
          <w:rFonts w:ascii="Times New Roman" w:eastAsia="宋体" w:hAnsi="Times New Roman" w:cs="Times New Roman"/>
          <w:color w:val="auto"/>
        </w:rPr>
        <w:t>微企业</w:t>
      </w:r>
      <w:proofErr w:type="gramEnd"/>
      <w:r w:rsidRPr="002A6C3E">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（四）涉及商品包装或快递包装的，按照《财政部办公厅、生态环境部办公厅、国家邮政局办公室关于印发</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商品包装政府采购需求标准（试行）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快递包装政府采购需求标准（试行）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的通知》（财办库〔</w:t>
      </w:r>
      <w:r w:rsidRPr="002A6C3E">
        <w:rPr>
          <w:rFonts w:ascii="Times New Roman" w:eastAsia="宋体" w:hAnsi="Times New Roman" w:cs="Times New Roman"/>
          <w:color w:val="auto"/>
        </w:rPr>
        <w:t>2020</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123</w:t>
      </w:r>
      <w:r w:rsidRPr="002A6C3E">
        <w:rPr>
          <w:rFonts w:ascii="Times New Roman" w:eastAsia="宋体" w:hAnsi="Times New Roman" w:cs="Times New Roman"/>
          <w:color w:val="auto"/>
        </w:rPr>
        <w:t>号）要求执行。</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（五）按照《财政部关于在政府采购活动中查询及使用信用记录有关问题的通知》（财库〔</w:t>
      </w:r>
      <w:r w:rsidRPr="002A6C3E">
        <w:rPr>
          <w:rFonts w:ascii="Times New Roman" w:eastAsia="宋体" w:hAnsi="Times New Roman" w:cs="Times New Roman"/>
          <w:color w:val="auto"/>
        </w:rPr>
        <w:t>2016</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125</w:t>
      </w:r>
      <w:r w:rsidRPr="002A6C3E">
        <w:rPr>
          <w:rFonts w:ascii="Times New Roman" w:eastAsia="宋体" w:hAnsi="Times New Roman" w:cs="Times New Roman"/>
          <w:color w:val="auto"/>
        </w:rPr>
        <w:t>号）的要求，根据开标当日解密截止时间</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信用中国</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网站（</w:t>
      </w:r>
      <w:r w:rsidRPr="002A6C3E">
        <w:rPr>
          <w:rFonts w:ascii="Times New Roman" w:eastAsia="宋体" w:hAnsi="Times New Roman" w:cs="Times New Roman"/>
          <w:color w:val="auto"/>
        </w:rPr>
        <w:t>www.creditchina.gov.cn</w:t>
      </w:r>
      <w:r w:rsidRPr="002A6C3E">
        <w:rPr>
          <w:rFonts w:ascii="Times New Roman" w:eastAsia="宋体" w:hAnsi="Times New Roman" w:cs="Times New Roman"/>
          <w:color w:val="auto"/>
        </w:rPr>
        <w:t>）、中国政府采购网（</w:t>
      </w:r>
      <w:r w:rsidRPr="002A6C3E">
        <w:rPr>
          <w:rFonts w:ascii="Times New Roman" w:eastAsia="宋体" w:hAnsi="Times New Roman" w:cs="Times New Roman"/>
          <w:color w:val="auto"/>
        </w:rPr>
        <w:t>www.ccgp.gov.cn</w:t>
      </w:r>
      <w:r w:rsidRPr="002A6C3E">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（六）</w:t>
      </w:r>
      <w:bookmarkStart w:id="2" w:name="OLE_LINK1"/>
      <w:bookmarkStart w:id="3" w:name="OLE_LINK2"/>
      <w:bookmarkStart w:id="4" w:name="OLE_LINK3"/>
      <w:r w:rsidRPr="002A6C3E">
        <w:rPr>
          <w:rFonts w:ascii="Times New Roman" w:eastAsia="宋体" w:hAnsi="Times New Roman" w:cs="Times New Roman"/>
          <w:color w:val="auto"/>
        </w:rPr>
        <w:t>按照《关于调整优化节能产品、环境标志产品政府采购执行机制的通知》（财库〔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9</w:t>
      </w:r>
      <w:r w:rsidRPr="002A6C3E">
        <w:rPr>
          <w:rFonts w:ascii="Times New Roman" w:eastAsia="宋体" w:hAnsi="Times New Roman" w:cs="Times New Roman"/>
          <w:color w:val="auto"/>
        </w:rPr>
        <w:t>号）、《关于印发环境标志产品政府采购品目清单的通知》</w:t>
      </w:r>
      <w:bookmarkStart w:id="5" w:name="OLE_LINK4"/>
      <w:bookmarkStart w:id="6" w:name="OLE_LINK5"/>
      <w:r w:rsidRPr="002A6C3E">
        <w:rPr>
          <w:rFonts w:ascii="Times New Roman" w:eastAsia="宋体" w:hAnsi="Times New Roman" w:cs="Times New Roman"/>
          <w:color w:val="auto"/>
        </w:rPr>
        <w:t>（财库〔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18</w:t>
      </w:r>
      <w:r w:rsidRPr="002A6C3E">
        <w:rPr>
          <w:rFonts w:ascii="Times New Roman" w:eastAsia="宋体" w:hAnsi="Times New Roman" w:cs="Times New Roman"/>
          <w:color w:val="auto"/>
        </w:rPr>
        <w:t>号）</w:t>
      </w:r>
      <w:bookmarkEnd w:id="5"/>
      <w:bookmarkEnd w:id="6"/>
      <w:r w:rsidRPr="002A6C3E">
        <w:rPr>
          <w:rFonts w:ascii="Times New Roman" w:eastAsia="宋体" w:hAnsi="Times New Roman" w:cs="Times New Roman"/>
          <w:color w:val="auto"/>
        </w:rPr>
        <w:t>、《关于印发节能产品政府采购品目清单的通知》（财库〔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19</w:t>
      </w:r>
      <w:r w:rsidRPr="002A6C3E">
        <w:rPr>
          <w:rFonts w:ascii="Times New Roman" w:eastAsia="宋体" w:hAnsi="Times New Roman" w:cs="Times New Roman"/>
          <w:color w:val="auto"/>
        </w:rPr>
        <w:t>号）、《市场监管总局关于发布参与实施政府采购节能产品、环境标</w:t>
      </w:r>
      <w:r w:rsidRPr="002A6C3E">
        <w:rPr>
          <w:rFonts w:ascii="Times New Roman" w:eastAsia="宋体" w:hAnsi="Times New Roman" w:cs="Times New Roman"/>
          <w:color w:val="auto"/>
        </w:rPr>
        <w:lastRenderedPageBreak/>
        <w:t>志产品认证机构名录的公告》（</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年第</w:t>
      </w:r>
      <w:r w:rsidRPr="002A6C3E">
        <w:rPr>
          <w:rFonts w:ascii="Times New Roman" w:eastAsia="宋体" w:hAnsi="Times New Roman" w:cs="Times New Roman"/>
          <w:color w:val="auto"/>
        </w:rPr>
        <w:t>16</w:t>
      </w:r>
      <w:r w:rsidRPr="002A6C3E">
        <w:rPr>
          <w:rFonts w:ascii="Times New Roman" w:eastAsia="宋体" w:hAnsi="Times New Roman" w:cs="Times New Roman"/>
          <w:color w:val="auto"/>
        </w:rPr>
        <w:t>号）等文件要求，对</w:t>
      </w:r>
      <w:r w:rsidRPr="002A6C3E">
        <w:rPr>
          <w:rFonts w:ascii="Times New Roman" w:hAnsi="Times New Roman" w:cs="Times New Roman"/>
          <w:color w:val="auto"/>
        </w:rPr>
        <w:t>政府采购节能、环境标志品目清单内的产品实施</w:t>
      </w:r>
      <w:r w:rsidRPr="002A6C3E">
        <w:rPr>
          <w:rFonts w:ascii="Times New Roman" w:eastAsia="宋体" w:hAnsi="Times New Roman" w:cs="Times New Roman"/>
          <w:color w:val="auto"/>
        </w:rPr>
        <w:t>优先采购和强制采购的评标方法。</w:t>
      </w:r>
      <w:bookmarkEnd w:id="2"/>
      <w:bookmarkEnd w:id="3"/>
      <w:bookmarkEnd w:id="4"/>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CF3638" w:rsidRPr="00094246" w:rsidRDefault="00CF3638" w:rsidP="002A1FBA">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9A50F7">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622FEE">
        <w:rPr>
          <w:rFonts w:ascii="Times New Roman" w:eastAsia="宋体" w:hAnsi="Times New Roman" w:cs="Times New Roman" w:hint="eastAsia"/>
          <w:color w:val="auto"/>
        </w:rPr>
        <w:t>9</w:t>
      </w:r>
      <w:r w:rsidRPr="002D0419">
        <w:rPr>
          <w:rFonts w:ascii="Times New Roman" w:eastAsia="宋体" w:hAnsi="Times New Roman" w:cs="Times New Roman"/>
          <w:color w:val="auto"/>
        </w:rPr>
        <w:t>月</w:t>
      </w:r>
      <w:r w:rsidR="00622FEE">
        <w:rPr>
          <w:rFonts w:ascii="Times New Roman" w:eastAsia="宋体" w:hAnsi="Times New Roman" w:cs="Times New Roman" w:hint="eastAsia"/>
          <w:color w:val="auto"/>
        </w:rPr>
        <w:t>30</w:t>
      </w:r>
      <w:r w:rsidRPr="002D0419">
        <w:rPr>
          <w:rFonts w:ascii="Times New Roman" w:eastAsia="宋体" w:hAnsi="Times New Roman" w:cs="Times New Roman"/>
          <w:color w:val="auto"/>
        </w:rPr>
        <w:t>日至</w:t>
      </w:r>
      <w:r w:rsidR="009A50F7">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622FEE">
        <w:rPr>
          <w:rFonts w:ascii="Times New Roman" w:eastAsia="宋体" w:hAnsi="Times New Roman" w:cs="Times New Roman" w:hint="eastAsia"/>
          <w:color w:val="auto"/>
        </w:rPr>
        <w:t>10</w:t>
      </w:r>
      <w:r w:rsidRPr="002D0419">
        <w:rPr>
          <w:rFonts w:ascii="Times New Roman" w:eastAsia="宋体" w:hAnsi="Times New Roman" w:cs="Times New Roman"/>
          <w:color w:val="auto"/>
        </w:rPr>
        <w:t>月</w:t>
      </w:r>
      <w:r w:rsidR="00622FEE">
        <w:rPr>
          <w:rFonts w:ascii="Times New Roman" w:eastAsia="宋体" w:hAnsi="Times New Roman" w:cs="Times New Roman" w:hint="eastAsia"/>
          <w:color w:val="auto"/>
        </w:rPr>
        <w:t>12</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4400E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2" w:history="1">
        <w:r>
          <w:rPr>
            <w:rStyle w:val="ab"/>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42DBA" w:rsidRPr="00C42DBA">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3219E3">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063B6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083646">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063B6C" w:rsidRPr="00F20337" w:rsidRDefault="00063B6C" w:rsidP="002A1FBA">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063B6C" w:rsidRPr="00622FEE" w:rsidRDefault="00063B6C" w:rsidP="002A1FBA">
      <w:pPr>
        <w:pStyle w:val="Default"/>
        <w:spacing w:line="360" w:lineRule="auto"/>
        <w:ind w:firstLineChars="200" w:firstLine="480"/>
        <w:jc w:val="both"/>
        <w:rPr>
          <w:rFonts w:ascii="Times New Roman" w:eastAsia="宋体" w:hAnsi="Times New Roman" w:cs="Times New Roman"/>
          <w:color w:val="auto"/>
        </w:rPr>
      </w:pPr>
      <w:r w:rsidRPr="00622FEE">
        <w:rPr>
          <w:rFonts w:ascii="Times New Roman" w:eastAsia="宋体" w:hAnsi="Times New Roman" w:cs="Times New Roman" w:hint="eastAsia"/>
          <w:color w:val="auto"/>
        </w:rPr>
        <w:t>电子签章办理联系电话：</w:t>
      </w:r>
      <w:r w:rsidRPr="00622FEE">
        <w:rPr>
          <w:rFonts w:ascii="Times New Roman" w:eastAsia="宋体" w:hAnsi="Times New Roman" w:cs="Times New Roman" w:hint="eastAsia"/>
          <w:color w:val="auto"/>
        </w:rPr>
        <w:t>022-24538</w:t>
      </w:r>
      <w:r w:rsidR="00286CEF" w:rsidRPr="00622FEE">
        <w:rPr>
          <w:rFonts w:ascii="Times New Roman" w:eastAsia="宋体" w:hAnsi="Times New Roman" w:cs="Times New Roman" w:hint="eastAsia"/>
          <w:color w:val="auto"/>
        </w:rPr>
        <w:t>059</w:t>
      </w:r>
      <w:r w:rsidRPr="00622FEE">
        <w:rPr>
          <w:rFonts w:ascii="Times New Roman" w:eastAsia="宋体" w:hAnsi="Times New Roman" w:cs="Times New Roman" w:hint="eastAsia"/>
          <w:color w:val="auto"/>
        </w:rPr>
        <w:t>。</w:t>
      </w:r>
    </w:p>
    <w:p w:rsidR="00CF3638" w:rsidRPr="00622FEE" w:rsidRDefault="00CF3638" w:rsidP="002A1FBA">
      <w:pPr>
        <w:pStyle w:val="Default"/>
        <w:spacing w:line="360" w:lineRule="auto"/>
        <w:ind w:firstLineChars="200" w:firstLine="480"/>
        <w:jc w:val="both"/>
        <w:rPr>
          <w:rFonts w:ascii="Times New Roman" w:eastAsia="宋体" w:hAnsi="Times New Roman" w:cs="Times New Roman"/>
          <w:color w:val="auto"/>
        </w:rPr>
      </w:pPr>
      <w:r w:rsidRPr="00622FEE">
        <w:rPr>
          <w:rFonts w:ascii="Times New Roman" w:eastAsia="宋体" w:hAnsi="Times New Roman" w:cs="Times New Roman"/>
          <w:color w:val="auto"/>
        </w:rPr>
        <w:t>（</w:t>
      </w:r>
      <w:r w:rsidR="000B006B" w:rsidRPr="00622FEE">
        <w:rPr>
          <w:rFonts w:ascii="Times New Roman" w:eastAsia="宋体" w:hAnsi="Times New Roman" w:cs="Times New Roman" w:hint="eastAsia"/>
          <w:color w:val="auto"/>
        </w:rPr>
        <w:t>三</w:t>
      </w:r>
      <w:r w:rsidRPr="00622FEE">
        <w:rPr>
          <w:rFonts w:ascii="Times New Roman" w:eastAsia="宋体" w:hAnsi="Times New Roman" w:cs="Times New Roman"/>
          <w:color w:val="auto"/>
        </w:rPr>
        <w:t>）</w:t>
      </w:r>
      <w:r w:rsidRPr="00622FEE">
        <w:rPr>
          <w:rFonts w:ascii="Times New Roman" w:eastAsia="宋体" w:hAnsi="Times New Roman" w:cs="Times New Roman" w:hint="eastAsia"/>
          <w:color w:val="auto"/>
        </w:rPr>
        <w:t>本项目不组织</w:t>
      </w:r>
      <w:r w:rsidRPr="00622FEE">
        <w:rPr>
          <w:rFonts w:ascii="Times New Roman" w:eastAsia="宋体" w:hAnsi="Times New Roman" w:cs="Times New Roman"/>
          <w:color w:val="auto"/>
        </w:rPr>
        <w:t>踏勘现场</w:t>
      </w:r>
      <w:r w:rsidR="00C82E0A" w:rsidRPr="00622FEE">
        <w:rPr>
          <w:rFonts w:ascii="Times New Roman" w:eastAsia="宋体" w:hAnsi="Times New Roman" w:cs="Times New Roman" w:hint="eastAsia"/>
          <w:color w:val="auto"/>
        </w:rPr>
        <w:t>及</w:t>
      </w:r>
      <w:r w:rsidRPr="00622FEE">
        <w:rPr>
          <w:rFonts w:ascii="Times New Roman" w:eastAsia="宋体" w:hAnsi="Times New Roman" w:cs="Times New Roman" w:hint="eastAsia"/>
          <w:color w:val="auto"/>
        </w:rPr>
        <w:t>标前答疑会</w:t>
      </w:r>
      <w:r w:rsidRPr="00622FEE">
        <w:rPr>
          <w:rFonts w:ascii="Times New Roman" w:eastAsia="宋体" w:hAnsi="Times New Roman" w:cs="Times New Roman"/>
          <w:color w:val="auto"/>
        </w:rPr>
        <w:t>。</w:t>
      </w:r>
    </w:p>
    <w:p w:rsidR="00CF3638" w:rsidRPr="00622FEE" w:rsidRDefault="00CF3638" w:rsidP="002A1FBA">
      <w:pPr>
        <w:pStyle w:val="Default"/>
        <w:spacing w:line="360" w:lineRule="auto"/>
        <w:ind w:firstLineChars="200" w:firstLine="480"/>
        <w:jc w:val="both"/>
        <w:rPr>
          <w:rFonts w:ascii="Times New Roman" w:eastAsia="宋体" w:hAnsi="Times New Roman" w:cs="Times New Roman"/>
          <w:color w:val="auto"/>
        </w:rPr>
      </w:pPr>
      <w:r w:rsidRPr="00622FEE">
        <w:rPr>
          <w:rFonts w:ascii="Times New Roman" w:eastAsia="宋体" w:hAnsi="Times New Roman" w:cs="Times New Roman"/>
          <w:color w:val="auto"/>
        </w:rPr>
        <w:t>七、网上应答时间</w:t>
      </w:r>
    </w:p>
    <w:p w:rsidR="00CF3638" w:rsidRDefault="009A50F7" w:rsidP="002A1FBA">
      <w:pPr>
        <w:pStyle w:val="Default"/>
        <w:spacing w:line="360" w:lineRule="auto"/>
        <w:ind w:firstLineChars="200" w:firstLine="480"/>
        <w:jc w:val="both"/>
        <w:rPr>
          <w:rFonts w:ascii="Times New Roman" w:eastAsia="宋体" w:hAnsi="Times New Roman" w:cs="Times New Roman"/>
          <w:color w:val="auto"/>
        </w:rPr>
      </w:pPr>
      <w:r w:rsidRPr="00622FEE">
        <w:rPr>
          <w:rFonts w:ascii="Times New Roman" w:eastAsia="宋体" w:hAnsi="Times New Roman" w:cs="Times New Roman"/>
          <w:color w:val="auto"/>
        </w:rPr>
        <w:t>2024</w:t>
      </w:r>
      <w:r w:rsidR="00CF3638" w:rsidRPr="00622FEE">
        <w:rPr>
          <w:rFonts w:ascii="Times New Roman" w:eastAsia="宋体" w:hAnsi="Times New Roman" w:cs="Times New Roman"/>
          <w:color w:val="auto"/>
        </w:rPr>
        <w:t>年</w:t>
      </w:r>
      <w:r w:rsidR="00622FEE" w:rsidRPr="00622FEE">
        <w:rPr>
          <w:rFonts w:ascii="Times New Roman" w:eastAsia="宋体" w:hAnsi="Times New Roman" w:cs="Times New Roman" w:hint="eastAsia"/>
          <w:color w:val="auto"/>
        </w:rPr>
        <w:t>9</w:t>
      </w:r>
      <w:r w:rsidR="00CF3638" w:rsidRPr="00622FEE">
        <w:rPr>
          <w:rFonts w:ascii="Times New Roman" w:eastAsia="宋体" w:hAnsi="Times New Roman" w:cs="Times New Roman"/>
          <w:color w:val="auto"/>
        </w:rPr>
        <w:t>月</w:t>
      </w:r>
      <w:r w:rsidR="00622FEE" w:rsidRPr="00622FEE">
        <w:rPr>
          <w:rFonts w:ascii="Times New Roman" w:eastAsia="宋体" w:hAnsi="Times New Roman" w:cs="Times New Roman" w:hint="eastAsia"/>
          <w:color w:val="auto"/>
        </w:rPr>
        <w:t>30</w:t>
      </w:r>
      <w:r w:rsidR="00CF3638" w:rsidRPr="00622FEE">
        <w:rPr>
          <w:rFonts w:ascii="Times New Roman" w:eastAsia="宋体" w:hAnsi="Times New Roman" w:cs="Times New Roman"/>
          <w:color w:val="auto"/>
        </w:rPr>
        <w:t>日</w:t>
      </w:r>
      <w:r w:rsidR="00CF3638" w:rsidRPr="00622FEE">
        <w:rPr>
          <w:rFonts w:ascii="Times New Roman" w:eastAsia="宋体" w:hAnsi="Times New Roman" w:cs="Times New Roman"/>
          <w:color w:val="auto"/>
        </w:rPr>
        <w:t>9:00</w:t>
      </w:r>
      <w:r w:rsidR="00CF3638" w:rsidRPr="00622FEE">
        <w:rPr>
          <w:rFonts w:ascii="Times New Roman" w:eastAsia="宋体" w:hAnsi="Times New Roman" w:cs="Times New Roman"/>
          <w:color w:val="auto"/>
        </w:rPr>
        <w:t>至</w:t>
      </w:r>
      <w:r w:rsidRPr="00622FEE">
        <w:rPr>
          <w:rFonts w:ascii="Times New Roman" w:eastAsia="宋体" w:hAnsi="Times New Roman" w:cs="Times New Roman"/>
          <w:color w:val="auto"/>
        </w:rPr>
        <w:t>2024</w:t>
      </w:r>
      <w:r w:rsidR="00CF3638" w:rsidRPr="00622FEE">
        <w:rPr>
          <w:rFonts w:ascii="Times New Roman" w:eastAsia="宋体" w:hAnsi="Times New Roman" w:cs="Times New Roman"/>
          <w:color w:val="auto"/>
        </w:rPr>
        <w:t>年</w:t>
      </w:r>
      <w:r w:rsidR="00622FEE" w:rsidRPr="00622FEE">
        <w:rPr>
          <w:rFonts w:ascii="Times New Roman" w:eastAsia="宋体" w:hAnsi="Times New Roman" w:cs="Times New Roman" w:hint="eastAsia"/>
          <w:color w:val="auto"/>
        </w:rPr>
        <w:t>10</w:t>
      </w:r>
      <w:r w:rsidR="00CF3638" w:rsidRPr="00622FEE">
        <w:rPr>
          <w:rFonts w:ascii="Times New Roman" w:eastAsia="宋体" w:hAnsi="Times New Roman" w:cs="Times New Roman"/>
          <w:color w:val="auto"/>
        </w:rPr>
        <w:t>月</w:t>
      </w:r>
      <w:r w:rsidR="00622FEE" w:rsidRPr="00622FEE">
        <w:rPr>
          <w:rFonts w:ascii="Times New Roman" w:eastAsia="宋体" w:hAnsi="Times New Roman" w:cs="Times New Roman" w:hint="eastAsia"/>
          <w:color w:val="auto"/>
        </w:rPr>
        <w:t>22</w:t>
      </w:r>
      <w:r w:rsidR="00CF3638" w:rsidRPr="00622FEE">
        <w:rPr>
          <w:rFonts w:ascii="Times New Roman" w:eastAsia="宋体" w:hAnsi="Times New Roman" w:cs="Times New Roman"/>
          <w:color w:val="auto"/>
        </w:rPr>
        <w:t>日</w:t>
      </w:r>
      <w:r w:rsidR="00622FEE" w:rsidRPr="00622FEE">
        <w:rPr>
          <w:rFonts w:ascii="Times New Roman" w:eastAsia="宋体" w:hAnsi="Times New Roman" w:cs="Times New Roman" w:hint="eastAsia"/>
          <w:color w:val="auto"/>
        </w:rPr>
        <w:t>13</w:t>
      </w:r>
      <w:r w:rsidR="00CF3638" w:rsidRPr="00622FEE">
        <w:rPr>
          <w:rFonts w:ascii="Times New Roman" w:eastAsia="宋体" w:hAnsi="Times New Roman" w:cs="Times New Roman"/>
          <w:color w:val="auto"/>
        </w:rPr>
        <w:t>:</w:t>
      </w:r>
      <w:r w:rsidR="00622FEE" w:rsidRPr="00622FEE">
        <w:rPr>
          <w:rFonts w:ascii="Times New Roman" w:eastAsia="宋体" w:hAnsi="Times New Roman" w:cs="Times New Roman" w:hint="eastAsia"/>
          <w:color w:val="auto"/>
        </w:rPr>
        <w:t>0</w:t>
      </w:r>
      <w:r w:rsidR="00CF3638" w:rsidRPr="00622FEE">
        <w:rPr>
          <w:rFonts w:ascii="Times New Roman" w:eastAsia="宋体" w:hAnsi="Times New Roman" w:cs="Times New Roman"/>
          <w:color w:val="auto"/>
        </w:rPr>
        <w:t>0</w:t>
      </w:r>
      <w:r w:rsidR="00CF3638" w:rsidRPr="00622FEE">
        <w:rPr>
          <w:rFonts w:ascii="Times New Roman" w:eastAsia="宋体" w:hAnsi="Times New Roman" w:cs="Times New Roman"/>
          <w:color w:val="auto"/>
        </w:rPr>
        <w:t>，使用</w:t>
      </w:r>
      <w:r w:rsidR="004B1798" w:rsidRPr="00622FEE">
        <w:rPr>
          <w:rFonts w:ascii="Times New Roman" w:eastAsia="宋体" w:hAnsi="Times New Roman" w:cs="Times New Roman"/>
          <w:color w:val="auto"/>
        </w:rPr>
        <w:t>天津数字认证有限公司</w:t>
      </w:r>
      <w:r w:rsidR="00C52C03" w:rsidRPr="00622FEE">
        <w:rPr>
          <w:rFonts w:ascii="Times New Roman" w:eastAsia="宋体" w:hAnsi="Times New Roman" w:cs="Times New Roman"/>
          <w:color w:val="auto"/>
        </w:rPr>
        <w:t>发出的</w:t>
      </w:r>
      <w:r w:rsidR="00C52C03" w:rsidRPr="00622FEE">
        <w:rPr>
          <w:rFonts w:ascii="Times New Roman" w:eastAsia="宋体" w:hAnsi="Times New Roman" w:cs="Times New Roman"/>
          <w:color w:val="auto"/>
        </w:rPr>
        <w:t>CA</w:t>
      </w:r>
      <w:r w:rsidR="00C52C03" w:rsidRPr="00622FEE">
        <w:rPr>
          <w:rFonts w:ascii="Times New Roman" w:eastAsia="宋体" w:hAnsi="Times New Roman" w:cs="Times New Roman"/>
          <w:color w:val="auto"/>
        </w:rPr>
        <w:t>数字证书（原天津市电子认证中心发出尚在有</w:t>
      </w:r>
      <w:r w:rsidR="00C52C03">
        <w:rPr>
          <w:rFonts w:ascii="Times New Roman" w:eastAsia="宋体" w:hAnsi="Times New Roman" w:cs="Times New Roman"/>
          <w:color w:val="auto"/>
        </w:rPr>
        <w:t>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7847A1">
        <w:rPr>
          <w:rFonts w:ascii="Times New Roman" w:eastAsia="宋体" w:hAnsi="Times New Roman" w:cs="Times New Roman" w:hint="eastAsia"/>
          <w:color w:val="auto"/>
        </w:rPr>
        <w:t>登录</w:t>
      </w:r>
      <w:r w:rsidR="00CF3638" w:rsidRPr="00225C2F">
        <w:rPr>
          <w:rFonts w:ascii="Times New Roman" w:eastAsia="宋体" w:hAnsi="Times New Roman" w:cs="Times New Roman" w:hint="eastAsia"/>
          <w:color w:val="auto"/>
        </w:rPr>
        <w:t>天津市政府采购中心网（网址：</w:t>
      </w:r>
      <w:r w:rsidR="00CF3638">
        <w:rPr>
          <w:rFonts w:ascii="Times New Roman" w:eastAsia="宋体" w:hAnsi="Times New Roman" w:cs="Times New Roman" w:hint="eastAsia"/>
          <w:color w:val="auto"/>
        </w:rPr>
        <w:t>http://tjgpc.zwfwb.tj.gov.cn</w:t>
      </w:r>
      <w:r w:rsidR="00CF3638" w:rsidRPr="00225C2F">
        <w:rPr>
          <w:rFonts w:ascii="Times New Roman" w:eastAsia="宋体" w:hAnsi="Times New Roman" w:cs="Times New Roman" w:hint="eastAsia"/>
          <w:color w:val="auto"/>
        </w:rPr>
        <w:t>）</w:t>
      </w:r>
      <w:r w:rsidR="00CF3638" w:rsidRPr="00225C2F">
        <w:rPr>
          <w:rFonts w:ascii="Times New Roman" w:eastAsia="宋体" w:hAnsi="Times New Roman" w:cs="Times New Roman" w:hint="eastAsia"/>
          <w:color w:val="auto"/>
        </w:rPr>
        <w:t>-</w:t>
      </w:r>
      <w:r w:rsidR="00CF3638"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CF3638" w:rsidRPr="00225C2F">
        <w:rPr>
          <w:rFonts w:ascii="Times New Roman" w:eastAsia="宋体" w:hAnsi="Times New Roman" w:cs="Times New Roman"/>
          <w:color w:val="auto"/>
        </w:rPr>
        <w:t>进行应答</w:t>
      </w:r>
      <w:r w:rsidR="00CF3638" w:rsidRPr="00225C2F">
        <w:rPr>
          <w:rFonts w:ascii="Times New Roman" w:eastAsia="宋体" w:hAnsi="Times New Roman" w:cs="Times New Roman" w:hint="eastAsia"/>
          <w:color w:val="auto"/>
        </w:rPr>
        <w:t>并提交</w:t>
      </w:r>
      <w:r w:rsidR="00CF3638" w:rsidRPr="00225C2F">
        <w:rPr>
          <w:rFonts w:ascii="Times New Roman" w:eastAsia="宋体" w:hAnsi="Times New Roman" w:cs="Times New Roman"/>
          <w:color w:val="auto"/>
        </w:rPr>
        <w:t>。</w:t>
      </w:r>
    </w:p>
    <w:p w:rsidR="00CF3638" w:rsidRPr="002D0419"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CF3638" w:rsidRPr="00225C2F" w:rsidRDefault="00CF3638" w:rsidP="002A1FBA">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lastRenderedPageBreak/>
        <w:t>（一）投标</w:t>
      </w:r>
      <w:r w:rsidRPr="00622FEE">
        <w:rPr>
          <w:rFonts w:ascii="Times New Roman" w:eastAsia="宋体" w:hAnsi="Times New Roman" w:cs="Times New Roman" w:hint="eastAsia"/>
          <w:color w:val="auto"/>
        </w:rPr>
        <w:t>截止</w:t>
      </w:r>
      <w:r w:rsidRPr="00622FEE">
        <w:rPr>
          <w:rFonts w:ascii="Times New Roman" w:eastAsia="宋体" w:hAnsi="Times New Roman" w:cs="Times New Roman"/>
          <w:color w:val="auto"/>
        </w:rPr>
        <w:t>时间：</w:t>
      </w:r>
      <w:r w:rsidR="00622FEE" w:rsidRPr="00622FEE">
        <w:rPr>
          <w:rFonts w:ascii="Times New Roman" w:eastAsia="宋体" w:hAnsi="Times New Roman" w:cs="Times New Roman"/>
          <w:color w:val="auto"/>
        </w:rPr>
        <w:t>2024</w:t>
      </w:r>
      <w:r w:rsidR="00622FEE" w:rsidRPr="00622FEE">
        <w:rPr>
          <w:rFonts w:ascii="Times New Roman" w:eastAsia="宋体" w:hAnsi="Times New Roman" w:cs="Times New Roman"/>
          <w:color w:val="auto"/>
        </w:rPr>
        <w:t>年</w:t>
      </w:r>
      <w:r w:rsidR="00622FEE" w:rsidRPr="00622FEE">
        <w:rPr>
          <w:rFonts w:ascii="Times New Roman" w:eastAsia="宋体" w:hAnsi="Times New Roman" w:cs="Times New Roman" w:hint="eastAsia"/>
          <w:color w:val="auto"/>
        </w:rPr>
        <w:t>10</w:t>
      </w:r>
      <w:r w:rsidR="00622FEE" w:rsidRPr="00622FEE">
        <w:rPr>
          <w:rFonts w:ascii="Times New Roman" w:eastAsia="宋体" w:hAnsi="Times New Roman" w:cs="Times New Roman"/>
          <w:color w:val="auto"/>
        </w:rPr>
        <w:t>月</w:t>
      </w:r>
      <w:r w:rsidR="00622FEE" w:rsidRPr="00622FEE">
        <w:rPr>
          <w:rFonts w:ascii="Times New Roman" w:eastAsia="宋体" w:hAnsi="Times New Roman" w:cs="Times New Roman" w:hint="eastAsia"/>
          <w:color w:val="auto"/>
        </w:rPr>
        <w:t>22</w:t>
      </w:r>
      <w:r w:rsidR="00622FEE" w:rsidRPr="00622FEE">
        <w:rPr>
          <w:rFonts w:ascii="Times New Roman" w:eastAsia="宋体" w:hAnsi="Times New Roman" w:cs="Times New Roman"/>
          <w:color w:val="auto"/>
        </w:rPr>
        <w:t>日</w:t>
      </w:r>
      <w:r w:rsidR="00622FEE" w:rsidRPr="00622FEE">
        <w:rPr>
          <w:rFonts w:ascii="Times New Roman" w:eastAsia="宋体" w:hAnsi="Times New Roman" w:cs="Times New Roman" w:hint="eastAsia"/>
          <w:color w:val="auto"/>
        </w:rPr>
        <w:t>13</w:t>
      </w:r>
      <w:r w:rsidR="00622FEE" w:rsidRPr="00622FEE">
        <w:rPr>
          <w:rFonts w:ascii="Times New Roman" w:eastAsia="宋体" w:hAnsi="Times New Roman" w:cs="Times New Roman"/>
          <w:color w:val="auto"/>
        </w:rPr>
        <w:t>:</w:t>
      </w:r>
      <w:r w:rsidR="00622FEE" w:rsidRPr="00622FEE">
        <w:rPr>
          <w:rFonts w:ascii="Times New Roman" w:eastAsia="宋体" w:hAnsi="Times New Roman" w:cs="Times New Roman" w:hint="eastAsia"/>
          <w:color w:val="auto"/>
        </w:rPr>
        <w:t>0</w:t>
      </w:r>
      <w:r w:rsidR="00622FEE" w:rsidRPr="00622FEE">
        <w:rPr>
          <w:rFonts w:ascii="Times New Roman" w:eastAsia="宋体" w:hAnsi="Times New Roman" w:cs="Times New Roman"/>
          <w:color w:val="auto"/>
        </w:rPr>
        <w:t>0</w:t>
      </w:r>
      <w:r w:rsidRPr="00622FEE">
        <w:rPr>
          <w:rFonts w:ascii="Times New Roman" w:eastAsia="宋体" w:hAnsi="Times New Roman" w:cs="Times New Roman" w:hint="eastAsia"/>
          <w:color w:val="auto"/>
          <w:szCs w:val="21"/>
        </w:rPr>
        <w:t>。</w:t>
      </w:r>
      <w:r w:rsidRPr="00622FEE">
        <w:rPr>
          <w:rFonts w:ascii="Times New Roman" w:eastAsia="宋体" w:hAnsi="Times New Roman" w:cs="Times New Roman"/>
          <w:color w:val="auto"/>
        </w:rPr>
        <w:t>投标</w:t>
      </w:r>
      <w:r w:rsidRPr="00225C2F">
        <w:rPr>
          <w:rFonts w:ascii="Times New Roman" w:eastAsia="宋体" w:hAnsi="Times New Roman" w:cs="Times New Roman"/>
          <w:color w:val="auto"/>
        </w:rPr>
        <w:t>截止时间前</w:t>
      </w:r>
      <w:r w:rsidRPr="00225C2F">
        <w:rPr>
          <w:rFonts w:ascii="Times New Roman" w:eastAsia="宋体" w:hAnsi="Times New Roman" w:cs="Times New Roman" w:hint="eastAsia"/>
          <w:color w:val="auto"/>
        </w:rPr>
        <w:t>提交网上应答并上传加盖投标人电子签章的</w:t>
      </w:r>
      <w:r w:rsidR="00D971D1">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CF3638" w:rsidRPr="00225C2F" w:rsidRDefault="00CF3638" w:rsidP="002A1FBA">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4B179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7847A1">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D971D1">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CF3638" w:rsidRPr="00622FEE"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（一）开标解密时</w:t>
      </w:r>
      <w:r w:rsidRPr="00622FEE">
        <w:rPr>
          <w:rFonts w:ascii="Times New Roman" w:eastAsia="宋体" w:hAnsi="Times New Roman" w:cs="Times New Roman"/>
          <w:color w:val="auto"/>
        </w:rPr>
        <w:t>间：</w:t>
      </w:r>
      <w:r w:rsidR="00622FEE" w:rsidRPr="00622FEE">
        <w:rPr>
          <w:rFonts w:ascii="Times New Roman" w:eastAsia="宋体" w:hAnsi="Times New Roman" w:cs="Times New Roman"/>
          <w:color w:val="auto"/>
        </w:rPr>
        <w:t>2024</w:t>
      </w:r>
      <w:r w:rsidR="00622FEE" w:rsidRPr="00622FEE">
        <w:rPr>
          <w:rFonts w:ascii="Times New Roman" w:eastAsia="宋体" w:hAnsi="Times New Roman" w:cs="Times New Roman"/>
          <w:color w:val="auto"/>
        </w:rPr>
        <w:t>年</w:t>
      </w:r>
      <w:r w:rsidR="00622FEE" w:rsidRPr="00622FEE">
        <w:rPr>
          <w:rFonts w:ascii="Times New Roman" w:eastAsia="宋体" w:hAnsi="Times New Roman" w:cs="Times New Roman" w:hint="eastAsia"/>
          <w:color w:val="auto"/>
        </w:rPr>
        <w:t>10</w:t>
      </w:r>
      <w:r w:rsidR="00622FEE" w:rsidRPr="00622FEE">
        <w:rPr>
          <w:rFonts w:ascii="Times New Roman" w:eastAsia="宋体" w:hAnsi="Times New Roman" w:cs="Times New Roman"/>
          <w:color w:val="auto"/>
        </w:rPr>
        <w:t>月</w:t>
      </w:r>
      <w:r w:rsidR="00622FEE" w:rsidRPr="00622FEE">
        <w:rPr>
          <w:rFonts w:ascii="Times New Roman" w:eastAsia="宋体" w:hAnsi="Times New Roman" w:cs="Times New Roman" w:hint="eastAsia"/>
          <w:color w:val="auto"/>
        </w:rPr>
        <w:t>22</w:t>
      </w:r>
      <w:r w:rsidR="00622FEE" w:rsidRPr="00622FEE">
        <w:rPr>
          <w:rFonts w:ascii="Times New Roman" w:eastAsia="宋体" w:hAnsi="Times New Roman" w:cs="Times New Roman"/>
          <w:color w:val="auto"/>
        </w:rPr>
        <w:t>日</w:t>
      </w:r>
      <w:r w:rsidR="00622FEE" w:rsidRPr="00622FEE">
        <w:rPr>
          <w:rFonts w:ascii="Times New Roman" w:eastAsia="宋体" w:hAnsi="Times New Roman" w:cs="Times New Roman" w:hint="eastAsia"/>
          <w:color w:val="auto"/>
        </w:rPr>
        <w:t>13</w:t>
      </w:r>
      <w:r w:rsidR="00622FEE" w:rsidRPr="00622FEE">
        <w:rPr>
          <w:rFonts w:ascii="Times New Roman" w:eastAsia="宋体" w:hAnsi="Times New Roman" w:cs="Times New Roman"/>
          <w:color w:val="auto"/>
        </w:rPr>
        <w:t>:</w:t>
      </w:r>
      <w:r w:rsidR="00622FEE" w:rsidRPr="00622FEE">
        <w:rPr>
          <w:rFonts w:ascii="Times New Roman" w:eastAsia="宋体" w:hAnsi="Times New Roman" w:cs="Times New Roman" w:hint="eastAsia"/>
          <w:color w:val="auto"/>
        </w:rPr>
        <w:t>0</w:t>
      </w:r>
      <w:r w:rsidR="00622FEE" w:rsidRPr="00622FEE">
        <w:rPr>
          <w:rFonts w:ascii="Times New Roman" w:eastAsia="宋体" w:hAnsi="Times New Roman" w:cs="Times New Roman"/>
          <w:color w:val="auto"/>
        </w:rPr>
        <w:t>0</w:t>
      </w:r>
      <w:r w:rsidRPr="00622FEE">
        <w:rPr>
          <w:rFonts w:ascii="Times New Roman" w:eastAsia="宋体" w:hAnsi="Times New Roman" w:cs="Times New Roman"/>
          <w:color w:val="auto"/>
        </w:rPr>
        <w:t>至</w:t>
      </w:r>
      <w:r w:rsidR="00622FEE" w:rsidRPr="00622FEE">
        <w:rPr>
          <w:rFonts w:ascii="Times New Roman" w:eastAsia="宋体" w:hAnsi="Times New Roman" w:cs="Times New Roman" w:hint="eastAsia"/>
          <w:color w:val="auto"/>
        </w:rPr>
        <w:t>14</w:t>
      </w:r>
      <w:r w:rsidRPr="00622FEE">
        <w:rPr>
          <w:rFonts w:ascii="Times New Roman" w:eastAsia="宋体" w:hAnsi="Times New Roman" w:cs="Times New Roman"/>
          <w:color w:val="auto"/>
        </w:rPr>
        <w:t>:</w:t>
      </w:r>
      <w:r w:rsidR="00622FEE" w:rsidRPr="00622FEE">
        <w:rPr>
          <w:rFonts w:ascii="Times New Roman" w:eastAsia="宋体" w:hAnsi="Times New Roman" w:cs="Times New Roman" w:hint="eastAsia"/>
          <w:color w:val="auto"/>
        </w:rPr>
        <w:t>0</w:t>
      </w:r>
      <w:r w:rsidRPr="00622FEE">
        <w:rPr>
          <w:rFonts w:ascii="Times New Roman" w:eastAsia="宋体" w:hAnsi="Times New Roman" w:cs="Times New Roman" w:hint="eastAsia"/>
          <w:color w:val="auto"/>
        </w:rPr>
        <w:t>0</w:t>
      </w:r>
      <w:r w:rsidRPr="00622FEE">
        <w:rPr>
          <w:rFonts w:ascii="Times New Roman" w:eastAsia="宋体" w:hAnsi="Times New Roman" w:cs="Times New Roman"/>
          <w:color w:val="auto"/>
        </w:rPr>
        <w:t>完成开标解密的投标为有效投标。</w:t>
      </w:r>
    </w:p>
    <w:p w:rsidR="00CF3638" w:rsidRPr="00622FEE" w:rsidRDefault="00CF3638" w:rsidP="002A1FBA">
      <w:pPr>
        <w:pStyle w:val="Default"/>
        <w:spacing w:line="360" w:lineRule="auto"/>
        <w:ind w:firstLineChars="200" w:firstLine="480"/>
        <w:jc w:val="both"/>
        <w:rPr>
          <w:rFonts w:ascii="Times New Roman" w:eastAsia="宋体" w:hAnsi="Times New Roman" w:cs="Times New Roman"/>
          <w:color w:val="auto"/>
        </w:rPr>
      </w:pPr>
      <w:r w:rsidRPr="00622FEE">
        <w:rPr>
          <w:rFonts w:ascii="Times New Roman" w:eastAsia="宋体" w:hAnsi="Times New Roman" w:cs="Times New Roman"/>
          <w:color w:val="auto"/>
        </w:rPr>
        <w:t>（二）开标</w:t>
      </w:r>
      <w:r w:rsidRPr="00622FEE">
        <w:rPr>
          <w:rFonts w:ascii="Times New Roman" w:eastAsia="宋体" w:hAnsi="Times New Roman" w:cs="Times New Roman" w:hint="eastAsia"/>
          <w:color w:val="auto"/>
        </w:rPr>
        <w:t>解密方式</w:t>
      </w:r>
      <w:r w:rsidRPr="00622FEE">
        <w:rPr>
          <w:rFonts w:ascii="Times New Roman" w:eastAsia="宋体" w:hAnsi="Times New Roman" w:cs="Times New Roman"/>
          <w:color w:val="auto"/>
        </w:rPr>
        <w:t>：本项目采用网上开标方式，投标人须于</w:t>
      </w:r>
      <w:r w:rsidRPr="00622FEE">
        <w:rPr>
          <w:rFonts w:ascii="Times New Roman" w:eastAsia="宋体" w:hAnsi="Times New Roman" w:cs="Times New Roman" w:hint="eastAsia"/>
          <w:color w:val="auto"/>
        </w:rPr>
        <w:t>规定时间</w:t>
      </w:r>
      <w:r w:rsidRPr="00622FEE">
        <w:rPr>
          <w:rFonts w:ascii="Times New Roman" w:eastAsia="宋体" w:hAnsi="Times New Roman" w:cs="Times New Roman"/>
          <w:color w:val="auto"/>
        </w:rPr>
        <w:t>内使用</w:t>
      </w:r>
      <w:r w:rsidR="004B1798" w:rsidRPr="00622FEE">
        <w:rPr>
          <w:rFonts w:ascii="Times New Roman" w:eastAsia="宋体" w:hAnsi="Times New Roman" w:cs="Times New Roman"/>
          <w:color w:val="auto"/>
        </w:rPr>
        <w:t>天津数字认证有限公司</w:t>
      </w:r>
      <w:r w:rsidR="00C52C03" w:rsidRPr="00622FEE">
        <w:rPr>
          <w:rFonts w:ascii="Times New Roman" w:eastAsia="宋体" w:hAnsi="Times New Roman" w:cs="Times New Roman"/>
          <w:color w:val="auto"/>
        </w:rPr>
        <w:t>发出的</w:t>
      </w:r>
      <w:r w:rsidR="00C52C03" w:rsidRPr="00622FEE">
        <w:rPr>
          <w:rFonts w:ascii="Times New Roman" w:eastAsia="宋体" w:hAnsi="Times New Roman" w:cs="Times New Roman"/>
          <w:color w:val="auto"/>
        </w:rPr>
        <w:t>CA</w:t>
      </w:r>
      <w:r w:rsidR="00C52C03" w:rsidRPr="00622FEE">
        <w:rPr>
          <w:rFonts w:ascii="Times New Roman" w:eastAsia="宋体" w:hAnsi="Times New Roman" w:cs="Times New Roman"/>
          <w:color w:val="auto"/>
        </w:rPr>
        <w:t>数字证书（原天津市电子认证中心发出尚在有效期内的</w:t>
      </w:r>
      <w:r w:rsidR="00C52C03" w:rsidRPr="00622FEE">
        <w:rPr>
          <w:rFonts w:ascii="Times New Roman" w:eastAsia="宋体" w:hAnsi="Times New Roman" w:cs="Times New Roman"/>
          <w:color w:val="auto"/>
        </w:rPr>
        <w:t>CA</w:t>
      </w:r>
      <w:r w:rsidR="00C52C03" w:rsidRPr="00622FEE">
        <w:rPr>
          <w:rFonts w:ascii="Times New Roman" w:eastAsia="宋体" w:hAnsi="Times New Roman" w:cs="Times New Roman"/>
          <w:color w:val="auto"/>
        </w:rPr>
        <w:t>数字证书</w:t>
      </w:r>
      <w:r w:rsidR="00F7678B" w:rsidRPr="00622FEE">
        <w:rPr>
          <w:rFonts w:ascii="Times New Roman" w:eastAsia="宋体" w:hAnsi="Times New Roman" w:cs="Times New Roman"/>
          <w:color w:val="auto"/>
        </w:rPr>
        <w:t>仍可使用</w:t>
      </w:r>
      <w:r w:rsidR="00C52C03" w:rsidRPr="00622FEE">
        <w:rPr>
          <w:rFonts w:ascii="Times New Roman" w:eastAsia="宋体" w:hAnsi="Times New Roman" w:cs="Times New Roman"/>
          <w:color w:val="auto"/>
        </w:rPr>
        <w:t>）</w:t>
      </w:r>
      <w:r w:rsidR="007847A1" w:rsidRPr="00622FEE">
        <w:rPr>
          <w:rFonts w:ascii="Times New Roman" w:eastAsia="宋体" w:hAnsi="Times New Roman" w:cs="Times New Roman" w:hint="eastAsia"/>
          <w:color w:val="auto"/>
        </w:rPr>
        <w:t>登录</w:t>
      </w:r>
      <w:r w:rsidRPr="00622FEE">
        <w:rPr>
          <w:rFonts w:ascii="Times New Roman" w:eastAsia="宋体" w:hAnsi="Times New Roman" w:cs="Times New Roman" w:hint="eastAsia"/>
          <w:color w:val="auto"/>
        </w:rPr>
        <w:t>天津市政府采购中心网（网址：</w:t>
      </w:r>
      <w:r w:rsidRPr="00622FEE">
        <w:rPr>
          <w:rFonts w:ascii="Times New Roman" w:eastAsia="宋体" w:hAnsi="Times New Roman" w:cs="Times New Roman" w:hint="eastAsia"/>
          <w:color w:val="auto"/>
        </w:rPr>
        <w:t>http://tjgpc.zwfwb.tj.gov.cn</w:t>
      </w:r>
      <w:r w:rsidRPr="00622FEE">
        <w:rPr>
          <w:rFonts w:ascii="Times New Roman" w:eastAsia="宋体" w:hAnsi="Times New Roman" w:cs="Times New Roman" w:hint="eastAsia"/>
          <w:color w:val="auto"/>
        </w:rPr>
        <w:t>）</w:t>
      </w:r>
      <w:r w:rsidRPr="00622FEE">
        <w:rPr>
          <w:rFonts w:ascii="Times New Roman" w:eastAsia="宋体" w:hAnsi="Times New Roman" w:cs="Times New Roman" w:hint="eastAsia"/>
          <w:color w:val="auto"/>
        </w:rPr>
        <w:t>-</w:t>
      </w:r>
      <w:r w:rsidRPr="00622FEE">
        <w:rPr>
          <w:rFonts w:ascii="Times New Roman" w:eastAsia="宋体" w:hAnsi="Times New Roman" w:cs="Times New Roman" w:hint="eastAsia"/>
          <w:color w:val="auto"/>
        </w:rPr>
        <w:t>“</w:t>
      </w:r>
      <w:r w:rsidR="006157E5" w:rsidRPr="00622FEE">
        <w:rPr>
          <w:rFonts w:ascii="Times New Roman" w:eastAsia="宋体" w:hAnsi="Times New Roman" w:cs="Times New Roman" w:hint="eastAsia"/>
          <w:color w:val="auto"/>
        </w:rPr>
        <w:t>网上招投标”</w:t>
      </w:r>
      <w:r w:rsidR="006157E5" w:rsidRPr="00622FEE">
        <w:rPr>
          <w:rFonts w:ascii="Times New Roman" w:eastAsia="宋体" w:hAnsi="Times New Roman" w:cs="Times New Roman" w:hint="eastAsia"/>
          <w:color w:val="auto"/>
        </w:rPr>
        <w:t>-</w:t>
      </w:r>
      <w:r w:rsidR="006157E5" w:rsidRPr="00622FEE">
        <w:rPr>
          <w:rFonts w:ascii="Times New Roman" w:eastAsia="宋体" w:hAnsi="Times New Roman" w:cs="Times New Roman" w:hint="eastAsia"/>
          <w:color w:val="auto"/>
        </w:rPr>
        <w:t>“供应商登录”</w:t>
      </w:r>
      <w:r w:rsidR="006157E5" w:rsidRPr="00622FEE">
        <w:rPr>
          <w:rFonts w:ascii="Times New Roman" w:eastAsia="宋体" w:hAnsi="Times New Roman" w:cs="Times New Roman" w:hint="eastAsia"/>
          <w:color w:val="auto"/>
        </w:rPr>
        <w:t>-</w:t>
      </w:r>
      <w:r w:rsidR="006157E5" w:rsidRPr="00622FEE">
        <w:rPr>
          <w:rFonts w:ascii="Times New Roman" w:eastAsia="宋体" w:hAnsi="Times New Roman" w:cs="Times New Roman" w:hint="eastAsia"/>
          <w:color w:val="auto"/>
        </w:rPr>
        <w:t>“市级集采机构入口”</w:t>
      </w:r>
      <w:r w:rsidRPr="00622FEE">
        <w:rPr>
          <w:rFonts w:ascii="Times New Roman" w:eastAsia="宋体" w:hAnsi="Times New Roman" w:cs="Times New Roman"/>
          <w:color w:val="auto"/>
        </w:rPr>
        <w:t>完成开标解密。</w:t>
      </w:r>
    </w:p>
    <w:p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622FEE">
        <w:rPr>
          <w:rFonts w:ascii="Times New Roman" w:eastAsia="宋体" w:hAnsi="Times New Roman" w:cs="Times New Roman"/>
          <w:color w:val="auto"/>
        </w:rPr>
        <w:t>（三）网上开标公示时间：</w:t>
      </w:r>
      <w:r w:rsidR="00622FEE" w:rsidRPr="00622FEE">
        <w:rPr>
          <w:rFonts w:ascii="Times New Roman" w:eastAsia="宋体" w:hAnsi="Times New Roman" w:cs="Times New Roman"/>
          <w:color w:val="auto"/>
        </w:rPr>
        <w:t>2024</w:t>
      </w:r>
      <w:r w:rsidR="00622FEE" w:rsidRPr="00622FEE">
        <w:rPr>
          <w:rFonts w:ascii="Times New Roman" w:eastAsia="宋体" w:hAnsi="Times New Roman" w:cs="Times New Roman"/>
          <w:color w:val="auto"/>
        </w:rPr>
        <w:t>年</w:t>
      </w:r>
      <w:r w:rsidR="00622FEE" w:rsidRPr="00622FEE">
        <w:rPr>
          <w:rFonts w:ascii="Times New Roman" w:eastAsia="宋体" w:hAnsi="Times New Roman" w:cs="Times New Roman" w:hint="eastAsia"/>
          <w:color w:val="auto"/>
        </w:rPr>
        <w:t>10</w:t>
      </w:r>
      <w:r w:rsidR="00622FEE" w:rsidRPr="00622FEE">
        <w:rPr>
          <w:rFonts w:ascii="Times New Roman" w:eastAsia="宋体" w:hAnsi="Times New Roman" w:cs="Times New Roman"/>
          <w:color w:val="auto"/>
        </w:rPr>
        <w:t>月</w:t>
      </w:r>
      <w:r w:rsidR="00622FEE" w:rsidRPr="00622FEE">
        <w:rPr>
          <w:rFonts w:ascii="Times New Roman" w:eastAsia="宋体" w:hAnsi="Times New Roman" w:cs="Times New Roman" w:hint="eastAsia"/>
          <w:color w:val="auto"/>
        </w:rPr>
        <w:t>22</w:t>
      </w:r>
      <w:r w:rsidR="00622FEE" w:rsidRPr="00622FEE">
        <w:rPr>
          <w:rFonts w:ascii="Times New Roman" w:eastAsia="宋体" w:hAnsi="Times New Roman" w:cs="Times New Roman"/>
          <w:color w:val="auto"/>
        </w:rPr>
        <w:t>日</w:t>
      </w:r>
      <w:r w:rsidR="00622FEE" w:rsidRPr="00622FEE">
        <w:rPr>
          <w:rFonts w:ascii="Times New Roman" w:eastAsia="宋体" w:hAnsi="Times New Roman" w:cs="Times New Roman" w:hint="eastAsia"/>
          <w:color w:val="auto"/>
        </w:rPr>
        <w:t>1</w:t>
      </w:r>
      <w:r w:rsidR="00622FEE" w:rsidRPr="00622FEE">
        <w:rPr>
          <w:rFonts w:ascii="Times New Roman" w:eastAsia="宋体" w:hAnsi="Times New Roman" w:cs="Times New Roman" w:hint="eastAsia"/>
          <w:color w:val="auto"/>
        </w:rPr>
        <w:t>4</w:t>
      </w:r>
      <w:r w:rsidR="00622FEE" w:rsidRPr="00622FEE">
        <w:rPr>
          <w:rFonts w:ascii="Times New Roman" w:eastAsia="宋体" w:hAnsi="Times New Roman" w:cs="Times New Roman"/>
          <w:color w:val="auto"/>
        </w:rPr>
        <w:t>:</w:t>
      </w:r>
      <w:r w:rsidR="00622FEE" w:rsidRPr="00622FEE">
        <w:rPr>
          <w:rFonts w:ascii="Times New Roman" w:eastAsia="宋体" w:hAnsi="Times New Roman" w:cs="Times New Roman" w:hint="eastAsia"/>
          <w:color w:val="auto"/>
        </w:rPr>
        <w:t>0</w:t>
      </w:r>
      <w:r w:rsidR="00622FEE" w:rsidRPr="00622FEE">
        <w:rPr>
          <w:rFonts w:ascii="Times New Roman" w:eastAsia="宋体" w:hAnsi="Times New Roman" w:cs="Times New Roman"/>
          <w:color w:val="auto"/>
        </w:rPr>
        <w:t>0</w:t>
      </w:r>
      <w:r w:rsidRPr="00622FEE">
        <w:rPr>
          <w:rFonts w:ascii="Times New Roman" w:eastAsia="宋体" w:hAnsi="Times New Roman" w:cs="Times New Roman"/>
          <w:color w:val="auto"/>
        </w:rPr>
        <w:t>至</w:t>
      </w:r>
      <w:r w:rsidRPr="00622FEE">
        <w:rPr>
          <w:rFonts w:ascii="Times New Roman" w:eastAsia="宋体" w:hAnsi="Times New Roman" w:cs="Times New Roman"/>
          <w:color w:val="auto"/>
        </w:rPr>
        <w:t>1</w:t>
      </w:r>
      <w:r w:rsidR="00622FEE" w:rsidRPr="00622FEE">
        <w:rPr>
          <w:rFonts w:ascii="Times New Roman" w:eastAsia="宋体" w:hAnsi="Times New Roman" w:cs="Times New Roman" w:hint="eastAsia"/>
          <w:color w:val="auto"/>
        </w:rPr>
        <w:t>7</w:t>
      </w:r>
      <w:r w:rsidRPr="00622FEE">
        <w:rPr>
          <w:rFonts w:ascii="Times New Roman" w:eastAsia="宋体" w:hAnsi="Times New Roman" w:cs="Times New Roman"/>
          <w:color w:val="auto"/>
        </w:rPr>
        <w:t>:00</w:t>
      </w:r>
      <w:r w:rsidRPr="00622FEE">
        <w:rPr>
          <w:rFonts w:ascii="Times New Roman" w:eastAsia="宋体" w:hAnsi="Times New Roman" w:cs="Times New Roman"/>
          <w:color w:val="auto"/>
        </w:rPr>
        <w:t>。</w:t>
      </w:r>
      <w:r w:rsidRPr="00622FEE">
        <w:rPr>
          <w:rFonts w:ascii="Times New Roman" w:eastAsia="宋体" w:hAnsi="Times New Roman" w:cs="Times New Roman" w:hint="eastAsia"/>
          <w:color w:val="auto"/>
        </w:rPr>
        <w:t>投标人可在</w:t>
      </w:r>
      <w:r w:rsidRPr="00225C2F">
        <w:rPr>
          <w:rFonts w:ascii="Times New Roman" w:eastAsia="宋体" w:hAnsi="Times New Roman" w:cs="Times New Roman" w:hint="eastAsia"/>
          <w:color w:val="auto"/>
        </w:rPr>
        <w:t>规定时间内使用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十</w:t>
      </w:r>
      <w:r w:rsidRPr="000A1657">
        <w:rPr>
          <w:rFonts w:ascii="Times New Roman" w:eastAsia="宋体" w:hAnsi="Times New Roman" w:cs="Times New Roman"/>
          <w:color w:val="auto"/>
        </w:rPr>
        <w:t>、采购代理机构名称、地址</w:t>
      </w:r>
      <w:r w:rsidRPr="000A1657">
        <w:rPr>
          <w:rFonts w:ascii="Times New Roman" w:eastAsia="宋体" w:hAnsi="Times New Roman" w:cs="Times New Roman" w:hint="eastAsia"/>
          <w:color w:val="auto"/>
        </w:rPr>
        <w:t>、</w:t>
      </w:r>
      <w:r w:rsidRPr="000A1657">
        <w:rPr>
          <w:rFonts w:ascii="Times New Roman" w:eastAsia="宋体" w:hAnsi="Times New Roman" w:cs="Times New Roman"/>
          <w:color w:val="auto"/>
        </w:rPr>
        <w:t>联系人及联系方式</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（一）</w:t>
      </w:r>
      <w:r w:rsidRPr="000A1657">
        <w:rPr>
          <w:rFonts w:ascii="Times New Roman" w:eastAsia="宋体" w:hAnsi="Times New Roman" w:cs="Times New Roman" w:hint="eastAsia"/>
          <w:color w:val="auto"/>
        </w:rPr>
        <w:t>采购代理机构名称：天津市政府采购中心</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（二）采购代理机构地址：天津市河东区红星路</w:t>
      </w:r>
      <w:r w:rsidRPr="000A1657">
        <w:rPr>
          <w:rFonts w:ascii="Times New Roman" w:eastAsia="宋体" w:hAnsi="Times New Roman" w:cs="Times New Roman"/>
          <w:color w:val="auto"/>
        </w:rPr>
        <w:t>79</w:t>
      </w:r>
      <w:r w:rsidRPr="000A1657">
        <w:rPr>
          <w:rFonts w:ascii="Times New Roman" w:eastAsia="宋体" w:hAnsi="Times New Roman" w:cs="Times New Roman"/>
          <w:color w:val="auto"/>
        </w:rPr>
        <w:t>号二楼</w:t>
      </w:r>
      <w:r w:rsidRPr="000A1657">
        <w:rPr>
          <w:rFonts w:ascii="Times New Roman" w:eastAsia="宋体" w:hAnsi="Times New Roman" w:cs="Times New Roman" w:hint="eastAsia"/>
          <w:color w:val="auto"/>
        </w:rPr>
        <w:t>（邮编</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300161</w:t>
      </w:r>
      <w:r w:rsidRPr="000A1657">
        <w:rPr>
          <w:rFonts w:ascii="Times New Roman" w:eastAsia="宋体" w:hAnsi="Times New Roman" w:cs="Times New Roman" w:hint="eastAsia"/>
          <w:color w:val="auto"/>
        </w:rPr>
        <w:t>）</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（三）</w:t>
      </w:r>
      <w:r w:rsidRPr="000A1657">
        <w:rPr>
          <w:rFonts w:ascii="Times New Roman" w:eastAsia="宋体" w:hAnsi="Times New Roman" w:cs="Times New Roman"/>
          <w:color w:val="auto"/>
        </w:rPr>
        <w:t>联系人：</w:t>
      </w:r>
      <w:r w:rsidR="00C82E0A">
        <w:rPr>
          <w:rFonts w:ascii="Times New Roman" w:eastAsia="宋体" w:hAnsi="Times New Roman" w:cs="Times New Roman" w:hint="eastAsia"/>
          <w:color w:val="auto"/>
        </w:rPr>
        <w:t>丁亚天</w:t>
      </w:r>
      <w:r w:rsidR="00C82E0A">
        <w:rPr>
          <w:rFonts w:ascii="Times New Roman" w:eastAsia="宋体" w:hAnsi="Times New Roman" w:cs="Times New Roman"/>
          <w:color w:val="auto"/>
        </w:rPr>
        <w:t>、张艳、鲁志强</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（四）</w:t>
      </w:r>
      <w:r w:rsidRPr="000A1657">
        <w:rPr>
          <w:rFonts w:ascii="Times New Roman" w:eastAsia="宋体" w:hAnsi="Times New Roman" w:cs="Times New Roman"/>
          <w:color w:val="auto"/>
        </w:rPr>
        <w:t>网址：</w:t>
      </w:r>
      <w:r w:rsidRPr="000A1657">
        <w:rPr>
          <w:rFonts w:ascii="Times New Roman" w:eastAsia="宋体" w:hAnsi="Times New Roman" w:cs="Times New Roman"/>
          <w:color w:val="auto"/>
        </w:rPr>
        <w:t>http://tjgpc.zwfwb.tj.gov.cn</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（五）</w:t>
      </w:r>
      <w:r w:rsidRPr="000A1657">
        <w:rPr>
          <w:rFonts w:ascii="Times New Roman" w:eastAsia="宋体" w:hAnsi="Times New Roman" w:cs="Times New Roman"/>
          <w:color w:val="auto"/>
        </w:rPr>
        <w:t>对外办公时间：</w:t>
      </w:r>
      <w:r w:rsidRPr="000A1657">
        <w:rPr>
          <w:rFonts w:ascii="Times New Roman" w:eastAsia="宋体" w:hAnsi="Times New Roman" w:cs="Times New Roman" w:hint="eastAsia"/>
          <w:color w:val="auto"/>
        </w:rPr>
        <w:t>法定</w:t>
      </w:r>
      <w:r w:rsidRPr="000A1657">
        <w:rPr>
          <w:rFonts w:ascii="Times New Roman" w:eastAsia="宋体" w:hAnsi="Times New Roman" w:cs="Times New Roman"/>
          <w:color w:val="auto"/>
        </w:rPr>
        <w:t>工作日</w:t>
      </w:r>
      <w:r w:rsidRPr="000A1657">
        <w:rPr>
          <w:rFonts w:ascii="Times New Roman" w:eastAsia="宋体" w:hAnsi="Times New Roman" w:cs="Times New Roman"/>
          <w:color w:val="auto"/>
        </w:rPr>
        <w:t>9:00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12:00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14:00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w:t>
      </w:r>
      <w:r w:rsidR="00AE7FB1" w:rsidRPr="000A1657">
        <w:rPr>
          <w:rFonts w:ascii="Times New Roman" w:eastAsia="宋体" w:hAnsi="Times New Roman" w:cs="Times New Roman" w:hint="eastAsia"/>
          <w:color w:val="auto"/>
        </w:rPr>
        <w:t>7</w:t>
      </w:r>
      <w:r w:rsidRPr="000A1657">
        <w:rPr>
          <w:rFonts w:ascii="Times New Roman" w:eastAsia="宋体" w:hAnsi="Times New Roman" w:cs="Times New Roman"/>
          <w:color w:val="auto"/>
        </w:rPr>
        <w:t>:00</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（六）咨询服务电话</w:t>
      </w:r>
      <w:r w:rsidRPr="000A1657">
        <w:rPr>
          <w:rFonts w:ascii="Times New Roman" w:eastAsia="宋体" w:hAnsi="Times New Roman" w:cs="Times New Roman"/>
          <w:color w:val="auto"/>
        </w:rPr>
        <w:t>：</w:t>
      </w:r>
    </w:p>
    <w:p w:rsidR="00286CEF" w:rsidRDefault="00286CEF" w:rsidP="002A1FBA">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lastRenderedPageBreak/>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3219E3">
        <w:rPr>
          <w:rFonts w:ascii="Times New Roman" w:eastAsia="宋体" w:hAnsi="Times New Roman" w:cs="Times New Roman"/>
          <w:color w:val="auto"/>
        </w:rPr>
        <w:t>24538167</w:t>
      </w:r>
    </w:p>
    <w:p w:rsidR="00286CEF" w:rsidRPr="00A76996"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86CEF" w:rsidRPr="00A76996"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C82E0A">
        <w:rPr>
          <w:rFonts w:ascii="Times New Roman" w:eastAsia="宋体" w:hAnsi="Times New Roman" w:cs="Times New Roman" w:hint="eastAsia"/>
          <w:color w:val="auto"/>
        </w:rPr>
        <w:t>8319</w:t>
      </w:r>
    </w:p>
    <w:p w:rsidR="00286CEF" w:rsidRPr="00E72B88"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C82E0A" w:rsidRPr="00C82E0A">
        <w:rPr>
          <w:rFonts w:ascii="Times New Roman" w:eastAsia="宋体" w:hAnsi="Times New Roman" w:cs="Times New Roman" w:hint="eastAsia"/>
          <w:color w:val="auto"/>
        </w:rPr>
        <w:t>天津市消防救援总队</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C82E0A" w:rsidRPr="00C82E0A">
        <w:rPr>
          <w:rFonts w:ascii="Times New Roman" w:eastAsia="宋体" w:hAnsi="Times New Roman" w:cs="Times New Roman" w:hint="eastAsia"/>
          <w:color w:val="auto"/>
        </w:rPr>
        <w:t>天津市南开区南马路</w:t>
      </w:r>
      <w:r w:rsidR="00C82E0A" w:rsidRPr="00C82E0A">
        <w:rPr>
          <w:rFonts w:ascii="Times New Roman" w:eastAsia="宋体" w:hAnsi="Times New Roman" w:cs="Times New Roman" w:hint="eastAsia"/>
          <w:color w:val="auto"/>
        </w:rPr>
        <w:t>708</w:t>
      </w:r>
      <w:r w:rsidR="00C82E0A" w:rsidRPr="00C82E0A">
        <w:rPr>
          <w:rFonts w:ascii="Times New Roman" w:eastAsia="宋体" w:hAnsi="Times New Roman" w:cs="Times New Roman" w:hint="eastAsia"/>
          <w:color w:val="auto"/>
        </w:rPr>
        <w:t>号</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C82E0A" w:rsidRPr="00C82E0A">
        <w:rPr>
          <w:rFonts w:ascii="Times New Roman" w:eastAsia="宋体" w:hAnsi="Times New Roman" w:cs="Times New Roman" w:hint="eastAsia"/>
          <w:color w:val="auto"/>
        </w:rPr>
        <w:t>罗小龙</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C82E0A" w:rsidRPr="00C82E0A">
        <w:rPr>
          <w:rFonts w:ascii="Times New Roman" w:eastAsia="宋体" w:hAnsi="Times New Roman" w:cs="Times New Roman"/>
          <w:color w:val="auto"/>
        </w:rPr>
        <w:t>022-27330119</w:t>
      </w:r>
    </w:p>
    <w:p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CF3638" w:rsidRPr="008111A5" w:rsidRDefault="00CF3638" w:rsidP="002A1FBA">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622FEE" w:rsidRDefault="00CF3638" w:rsidP="002A1FBA">
      <w:pPr>
        <w:pStyle w:val="Default"/>
        <w:spacing w:line="360" w:lineRule="auto"/>
        <w:ind w:firstLineChars="200" w:firstLine="480"/>
        <w:rPr>
          <w:rFonts w:ascii="Times New Roman" w:eastAsia="宋体" w:hAnsi="Times New Roman" w:cs="Times New Roman"/>
          <w:color w:val="auto"/>
        </w:rPr>
      </w:pPr>
      <w:r w:rsidRPr="00622FEE">
        <w:rPr>
          <w:rFonts w:ascii="Times New Roman" w:eastAsia="宋体" w:hAnsi="Times New Roman" w:cs="Times New Roman" w:hint="eastAsia"/>
          <w:color w:val="auto"/>
        </w:rPr>
        <w:t>采购人质疑受理：</w:t>
      </w:r>
    </w:p>
    <w:p w:rsidR="00CF3638" w:rsidRPr="00622FEE" w:rsidRDefault="00CF3638" w:rsidP="002A1FBA">
      <w:pPr>
        <w:pStyle w:val="Default"/>
        <w:spacing w:line="360" w:lineRule="auto"/>
        <w:ind w:firstLineChars="200" w:firstLine="480"/>
        <w:rPr>
          <w:rFonts w:ascii="Times New Roman" w:eastAsia="宋体" w:hAnsi="Times New Roman" w:cs="Times New Roman"/>
          <w:color w:val="auto"/>
        </w:rPr>
      </w:pPr>
      <w:r w:rsidRPr="00622FEE">
        <w:rPr>
          <w:rFonts w:ascii="Times New Roman" w:eastAsia="宋体" w:hAnsi="Times New Roman" w:cs="Times New Roman" w:hint="eastAsia"/>
          <w:color w:val="auto"/>
        </w:rPr>
        <w:t xml:space="preserve">1. </w:t>
      </w:r>
      <w:r w:rsidRPr="00622FEE">
        <w:rPr>
          <w:rFonts w:ascii="Times New Roman" w:eastAsia="宋体" w:hAnsi="Times New Roman" w:cs="Times New Roman" w:hint="eastAsia"/>
          <w:color w:val="auto"/>
        </w:rPr>
        <w:t>联系部门：</w:t>
      </w:r>
      <w:r w:rsidR="00C82E0A" w:rsidRPr="00622FEE">
        <w:rPr>
          <w:rFonts w:ascii="Times New Roman" w:eastAsia="宋体" w:hAnsi="Times New Roman" w:cs="Times New Roman" w:hint="eastAsia"/>
          <w:color w:val="auto"/>
        </w:rPr>
        <w:t>天津市消防救援总队</w:t>
      </w:r>
    </w:p>
    <w:p w:rsidR="00CF3638" w:rsidRPr="00622FEE" w:rsidRDefault="00CF3638" w:rsidP="002A1FBA">
      <w:pPr>
        <w:pStyle w:val="Default"/>
        <w:spacing w:line="360" w:lineRule="auto"/>
        <w:ind w:firstLineChars="200" w:firstLine="480"/>
        <w:rPr>
          <w:rFonts w:ascii="Times New Roman" w:eastAsia="宋体" w:hAnsi="Times New Roman" w:cs="Times New Roman"/>
          <w:color w:val="auto"/>
        </w:rPr>
      </w:pPr>
      <w:r w:rsidRPr="00622FEE">
        <w:rPr>
          <w:rFonts w:ascii="Times New Roman" w:eastAsia="宋体" w:hAnsi="Times New Roman" w:cs="Times New Roman" w:hint="eastAsia"/>
          <w:color w:val="auto"/>
        </w:rPr>
        <w:t xml:space="preserve">2. </w:t>
      </w:r>
      <w:r w:rsidRPr="00622FEE">
        <w:rPr>
          <w:rFonts w:ascii="Times New Roman" w:eastAsia="宋体" w:hAnsi="Times New Roman" w:cs="Times New Roman" w:hint="eastAsia"/>
          <w:color w:val="auto"/>
        </w:rPr>
        <w:t>联系地址：</w:t>
      </w:r>
      <w:r w:rsidR="00C82E0A" w:rsidRPr="00622FEE">
        <w:rPr>
          <w:rFonts w:ascii="Times New Roman" w:eastAsia="宋体" w:hAnsi="Times New Roman" w:cs="Times New Roman" w:hint="eastAsia"/>
          <w:color w:val="auto"/>
        </w:rPr>
        <w:t>天津市南开区南马路</w:t>
      </w:r>
      <w:r w:rsidR="00C82E0A" w:rsidRPr="00622FEE">
        <w:rPr>
          <w:rFonts w:ascii="Times New Roman" w:eastAsia="宋体" w:hAnsi="Times New Roman" w:cs="Times New Roman" w:hint="eastAsia"/>
          <w:color w:val="auto"/>
        </w:rPr>
        <w:t>708</w:t>
      </w:r>
      <w:r w:rsidR="00C82E0A" w:rsidRPr="00622FEE">
        <w:rPr>
          <w:rFonts w:ascii="Times New Roman" w:eastAsia="宋体" w:hAnsi="Times New Roman" w:cs="Times New Roman" w:hint="eastAsia"/>
          <w:color w:val="auto"/>
        </w:rPr>
        <w:t>号</w:t>
      </w:r>
    </w:p>
    <w:p w:rsidR="00CF3638" w:rsidRPr="00622FEE" w:rsidRDefault="00CF3638" w:rsidP="002A1FBA">
      <w:pPr>
        <w:pStyle w:val="Default"/>
        <w:spacing w:line="360" w:lineRule="auto"/>
        <w:ind w:firstLineChars="200" w:firstLine="480"/>
        <w:rPr>
          <w:rFonts w:ascii="Times New Roman" w:eastAsia="宋体" w:hAnsi="Times New Roman" w:cs="Times New Roman"/>
          <w:color w:val="auto"/>
        </w:rPr>
      </w:pPr>
      <w:r w:rsidRPr="00622FEE">
        <w:rPr>
          <w:rFonts w:ascii="Times New Roman" w:eastAsia="宋体" w:hAnsi="Times New Roman" w:cs="Times New Roman" w:hint="eastAsia"/>
          <w:color w:val="auto"/>
        </w:rPr>
        <w:t xml:space="preserve">3. </w:t>
      </w:r>
      <w:r w:rsidRPr="00622FEE">
        <w:rPr>
          <w:rFonts w:ascii="Times New Roman" w:eastAsia="宋体" w:hAnsi="Times New Roman" w:cs="Times New Roman" w:hint="eastAsia"/>
          <w:color w:val="auto"/>
        </w:rPr>
        <w:t>联</w:t>
      </w:r>
      <w:r w:rsidRPr="00622FEE">
        <w:rPr>
          <w:rFonts w:ascii="Times New Roman" w:eastAsia="宋体" w:hAnsi="Times New Roman" w:cs="Times New Roman" w:hint="eastAsia"/>
          <w:color w:val="auto"/>
        </w:rPr>
        <w:t xml:space="preserve"> </w:t>
      </w:r>
      <w:r w:rsidRPr="00622FEE">
        <w:rPr>
          <w:rFonts w:ascii="Times New Roman" w:eastAsia="宋体" w:hAnsi="Times New Roman" w:cs="Times New Roman" w:hint="eastAsia"/>
          <w:color w:val="auto"/>
        </w:rPr>
        <w:t>系</w:t>
      </w:r>
      <w:r w:rsidRPr="00622FEE">
        <w:rPr>
          <w:rFonts w:ascii="Times New Roman" w:eastAsia="宋体" w:hAnsi="Times New Roman" w:cs="Times New Roman" w:hint="eastAsia"/>
          <w:color w:val="auto"/>
        </w:rPr>
        <w:t xml:space="preserve"> </w:t>
      </w:r>
      <w:r w:rsidRPr="00622FEE">
        <w:rPr>
          <w:rFonts w:ascii="Times New Roman" w:eastAsia="宋体" w:hAnsi="Times New Roman" w:cs="Times New Roman" w:hint="eastAsia"/>
          <w:color w:val="auto"/>
        </w:rPr>
        <w:t>人：</w:t>
      </w:r>
      <w:r w:rsidR="00C82E0A" w:rsidRPr="00622FEE">
        <w:rPr>
          <w:rFonts w:ascii="Times New Roman" w:eastAsia="宋体" w:hAnsi="Times New Roman" w:cs="Times New Roman" w:hint="eastAsia"/>
          <w:color w:val="auto"/>
        </w:rPr>
        <w:t>王鹏</w:t>
      </w:r>
    </w:p>
    <w:p w:rsidR="00CF3638" w:rsidRPr="00622FEE" w:rsidRDefault="00CF3638" w:rsidP="002A1FBA">
      <w:pPr>
        <w:pStyle w:val="Default"/>
        <w:spacing w:line="360" w:lineRule="auto"/>
        <w:ind w:firstLineChars="200" w:firstLine="480"/>
        <w:rPr>
          <w:rFonts w:ascii="Times New Roman" w:eastAsia="宋体" w:hAnsi="Times New Roman" w:cs="Times New Roman"/>
          <w:color w:val="auto"/>
        </w:rPr>
      </w:pPr>
      <w:r w:rsidRPr="00622FEE">
        <w:rPr>
          <w:rFonts w:ascii="Times New Roman" w:eastAsia="宋体" w:hAnsi="Times New Roman" w:cs="Times New Roman" w:hint="eastAsia"/>
          <w:color w:val="auto"/>
        </w:rPr>
        <w:t xml:space="preserve">4. </w:t>
      </w:r>
      <w:r w:rsidRPr="00622FEE">
        <w:rPr>
          <w:rFonts w:ascii="Times New Roman" w:eastAsia="宋体" w:hAnsi="Times New Roman" w:cs="Times New Roman" w:hint="eastAsia"/>
          <w:color w:val="auto"/>
        </w:rPr>
        <w:t>联系方式：</w:t>
      </w:r>
      <w:r w:rsidR="006633D0" w:rsidRPr="00622FEE">
        <w:rPr>
          <w:rFonts w:ascii="Times New Roman" w:eastAsia="宋体" w:hAnsi="Times New Roman" w:cs="Times New Roman" w:hint="eastAsia"/>
          <w:color w:val="auto"/>
        </w:rPr>
        <w:t>022-27330119</w:t>
      </w:r>
    </w:p>
    <w:p w:rsidR="00CF3638" w:rsidRPr="00622FEE" w:rsidRDefault="00CF3638" w:rsidP="002A1FBA">
      <w:pPr>
        <w:pStyle w:val="Default"/>
        <w:spacing w:line="360" w:lineRule="auto"/>
        <w:ind w:firstLineChars="200" w:firstLine="480"/>
        <w:jc w:val="both"/>
        <w:rPr>
          <w:rFonts w:ascii="Times New Roman" w:eastAsia="宋体" w:hAnsi="Times New Roman" w:cs="Times New Roman"/>
          <w:color w:val="auto"/>
        </w:rPr>
      </w:pPr>
      <w:r w:rsidRPr="00622FEE">
        <w:rPr>
          <w:rFonts w:ascii="Times New Roman" w:eastAsia="宋体" w:hAnsi="Times New Roman" w:cs="Times New Roman" w:hint="eastAsia"/>
          <w:color w:val="auto"/>
        </w:rPr>
        <w:t>（二）供应商对质疑答复不满意的，或者采购人、天津市政府采购中心未在规定期限内</w:t>
      </w:r>
      <w:proofErr w:type="gramStart"/>
      <w:r w:rsidRPr="00622FEE">
        <w:rPr>
          <w:rFonts w:ascii="Times New Roman" w:eastAsia="宋体" w:hAnsi="Times New Roman" w:cs="Times New Roman" w:hint="eastAsia"/>
          <w:color w:val="auto"/>
        </w:rPr>
        <w:t>作出</w:t>
      </w:r>
      <w:proofErr w:type="gramEnd"/>
      <w:r w:rsidRPr="00622FEE">
        <w:rPr>
          <w:rFonts w:ascii="Times New Roman" w:eastAsia="宋体" w:hAnsi="Times New Roman" w:cs="Times New Roman" w:hint="eastAsia"/>
          <w:color w:val="auto"/>
        </w:rPr>
        <w:t>答复的，供应商可以在质疑答复期满后</w:t>
      </w:r>
      <w:r w:rsidRPr="00622FEE">
        <w:rPr>
          <w:rFonts w:ascii="Times New Roman" w:eastAsia="宋体" w:hAnsi="Times New Roman" w:cs="Times New Roman" w:hint="eastAsia"/>
          <w:color w:val="auto"/>
        </w:rPr>
        <w:t>15</w:t>
      </w:r>
      <w:r w:rsidRPr="00622FEE">
        <w:rPr>
          <w:rFonts w:ascii="Times New Roman" w:eastAsia="宋体" w:hAnsi="Times New Roman" w:cs="Times New Roman" w:hint="eastAsia"/>
          <w:color w:val="auto"/>
        </w:rPr>
        <w:t>个工作日内，向采购人同级财政部门提出投诉，逾期不予受理。</w:t>
      </w:r>
    </w:p>
    <w:p w:rsidR="00CF3638" w:rsidRPr="00622FEE" w:rsidRDefault="00CF3638" w:rsidP="002A1FBA">
      <w:pPr>
        <w:pStyle w:val="Default"/>
        <w:spacing w:line="360" w:lineRule="auto"/>
        <w:ind w:firstLineChars="200" w:firstLine="480"/>
        <w:jc w:val="both"/>
        <w:rPr>
          <w:rFonts w:ascii="Times New Roman" w:eastAsia="宋体" w:hAnsi="Times New Roman" w:cs="Times New Roman"/>
          <w:color w:val="auto"/>
        </w:rPr>
      </w:pPr>
      <w:r w:rsidRPr="00622FEE">
        <w:rPr>
          <w:rFonts w:ascii="Times New Roman" w:eastAsia="宋体" w:hAnsi="Times New Roman" w:cs="Times New Roman"/>
          <w:color w:val="auto"/>
        </w:rPr>
        <w:t>十</w:t>
      </w:r>
      <w:r w:rsidRPr="00622FEE">
        <w:rPr>
          <w:rFonts w:ascii="Times New Roman" w:eastAsia="宋体" w:hAnsi="Times New Roman" w:cs="Times New Roman" w:hint="eastAsia"/>
          <w:color w:val="auto"/>
        </w:rPr>
        <w:t>三</w:t>
      </w:r>
      <w:r w:rsidRPr="00622FEE">
        <w:rPr>
          <w:rFonts w:ascii="Times New Roman" w:eastAsia="宋体" w:hAnsi="Times New Roman" w:cs="Times New Roman"/>
          <w:color w:val="auto"/>
        </w:rPr>
        <w:t>、公告期限</w:t>
      </w:r>
    </w:p>
    <w:p w:rsidR="00CF3638" w:rsidRPr="00622FEE" w:rsidRDefault="00CF3638" w:rsidP="002A1FBA">
      <w:pPr>
        <w:pStyle w:val="Default"/>
        <w:spacing w:line="360" w:lineRule="auto"/>
        <w:ind w:firstLineChars="200" w:firstLine="480"/>
        <w:jc w:val="both"/>
        <w:rPr>
          <w:rFonts w:ascii="Times New Roman" w:eastAsia="宋体" w:hAnsi="Times New Roman" w:cs="Times New Roman"/>
          <w:color w:val="auto"/>
        </w:rPr>
      </w:pPr>
      <w:r w:rsidRPr="00622FEE">
        <w:rPr>
          <w:rFonts w:ascii="Times New Roman" w:eastAsia="宋体" w:hAnsi="Times New Roman" w:cs="Times New Roman"/>
          <w:color w:val="auto"/>
        </w:rPr>
        <w:t>招标公告的公告期限为</w:t>
      </w:r>
      <w:r w:rsidRPr="00622FEE">
        <w:rPr>
          <w:rFonts w:ascii="Times New Roman" w:eastAsia="宋体" w:hAnsi="Times New Roman" w:cs="Times New Roman"/>
          <w:color w:val="auto"/>
        </w:rPr>
        <w:t>5</w:t>
      </w:r>
      <w:r w:rsidRPr="00622FEE">
        <w:rPr>
          <w:rFonts w:ascii="Times New Roman" w:eastAsia="宋体" w:hAnsi="Times New Roman" w:cs="Times New Roman"/>
          <w:color w:val="auto"/>
        </w:rPr>
        <w:t>个工作日。</w:t>
      </w:r>
    </w:p>
    <w:p w:rsidR="00CF3638" w:rsidRPr="00622FEE" w:rsidRDefault="00CF3638" w:rsidP="002A1FBA">
      <w:pPr>
        <w:pStyle w:val="Default"/>
        <w:spacing w:line="360" w:lineRule="auto"/>
        <w:ind w:firstLineChars="200" w:firstLine="480"/>
        <w:jc w:val="both"/>
        <w:rPr>
          <w:rFonts w:ascii="Times New Roman" w:eastAsia="宋体" w:hAnsi="Times New Roman" w:cs="Times New Roman"/>
          <w:color w:val="auto"/>
        </w:rPr>
      </w:pPr>
      <w:r w:rsidRPr="00622FEE">
        <w:rPr>
          <w:rFonts w:ascii="Times New Roman" w:eastAsia="宋体" w:hAnsi="Times New Roman" w:cs="Times New Roman"/>
          <w:color w:val="auto"/>
        </w:rPr>
        <w:t>十</w:t>
      </w:r>
      <w:r w:rsidRPr="00622FEE">
        <w:rPr>
          <w:rFonts w:ascii="Times New Roman" w:eastAsia="宋体" w:hAnsi="Times New Roman" w:cs="Times New Roman" w:hint="eastAsia"/>
          <w:color w:val="auto"/>
        </w:rPr>
        <w:t>四</w:t>
      </w:r>
      <w:r w:rsidRPr="00622FEE">
        <w:rPr>
          <w:rFonts w:ascii="Times New Roman" w:eastAsia="宋体" w:hAnsi="Times New Roman" w:cs="Times New Roman"/>
          <w:color w:val="auto"/>
        </w:rPr>
        <w:t>、招标代理服务费</w:t>
      </w:r>
    </w:p>
    <w:p w:rsidR="00CF3638" w:rsidRPr="00622FEE" w:rsidRDefault="00CF3638" w:rsidP="002A1FBA">
      <w:pPr>
        <w:pStyle w:val="Default"/>
        <w:spacing w:line="360" w:lineRule="auto"/>
        <w:ind w:firstLineChars="200" w:firstLine="480"/>
        <w:jc w:val="both"/>
        <w:rPr>
          <w:rFonts w:ascii="Times New Roman" w:eastAsia="宋体" w:hAnsi="Times New Roman" w:cs="Times New Roman"/>
          <w:color w:val="auto"/>
        </w:rPr>
      </w:pPr>
      <w:r w:rsidRPr="00622FEE">
        <w:rPr>
          <w:rFonts w:ascii="Times New Roman" w:eastAsia="宋体" w:hAnsi="Times New Roman" w:cs="Times New Roman"/>
          <w:color w:val="auto"/>
        </w:rPr>
        <w:t>本项目按以下比例向中标供应商收取招标代理服务费</w:t>
      </w:r>
      <w:r w:rsidR="005776CA" w:rsidRPr="00622FEE">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622FEE" w:rsidRPr="00622FEE" w:rsidTr="00DA231A">
        <w:trPr>
          <w:trHeight w:val="440"/>
          <w:tblHeader/>
          <w:jc w:val="center"/>
        </w:trPr>
        <w:tc>
          <w:tcPr>
            <w:tcW w:w="3656" w:type="dxa"/>
            <w:vAlign w:val="center"/>
          </w:tcPr>
          <w:p w:rsidR="00CF3638" w:rsidRPr="00622FEE" w:rsidRDefault="00CF3638" w:rsidP="00DA231A">
            <w:pPr>
              <w:tabs>
                <w:tab w:val="num" w:pos="750"/>
                <w:tab w:val="num" w:pos="840"/>
              </w:tabs>
              <w:adjustRightInd w:val="0"/>
              <w:snapToGrid w:val="0"/>
              <w:jc w:val="center"/>
              <w:rPr>
                <w:sz w:val="24"/>
              </w:rPr>
            </w:pPr>
            <w:r w:rsidRPr="00622FEE">
              <w:rPr>
                <w:sz w:val="24"/>
              </w:rPr>
              <w:t>中标金额</w:t>
            </w:r>
            <w:r w:rsidRPr="00622FEE">
              <w:rPr>
                <w:rFonts w:hint="eastAsia"/>
                <w:sz w:val="24"/>
              </w:rPr>
              <w:t>（万元）</w:t>
            </w:r>
          </w:p>
        </w:tc>
        <w:tc>
          <w:tcPr>
            <w:tcW w:w="3657" w:type="dxa"/>
            <w:vAlign w:val="center"/>
          </w:tcPr>
          <w:p w:rsidR="00CF3638" w:rsidRPr="00622FEE" w:rsidRDefault="00CF3638" w:rsidP="00DA231A">
            <w:pPr>
              <w:tabs>
                <w:tab w:val="num" w:pos="750"/>
                <w:tab w:val="num" w:pos="840"/>
              </w:tabs>
              <w:adjustRightInd w:val="0"/>
              <w:snapToGrid w:val="0"/>
              <w:jc w:val="center"/>
              <w:rPr>
                <w:sz w:val="24"/>
              </w:rPr>
            </w:pPr>
            <w:r w:rsidRPr="00622FEE">
              <w:rPr>
                <w:sz w:val="24"/>
              </w:rPr>
              <w:t>费率</w:t>
            </w:r>
          </w:p>
        </w:tc>
      </w:tr>
      <w:tr w:rsidR="00622FEE" w:rsidRPr="00622FEE" w:rsidTr="00DA231A">
        <w:trPr>
          <w:trHeight w:val="440"/>
          <w:jc w:val="center"/>
        </w:trPr>
        <w:tc>
          <w:tcPr>
            <w:tcW w:w="3656" w:type="dxa"/>
            <w:vAlign w:val="center"/>
          </w:tcPr>
          <w:p w:rsidR="00CF3638" w:rsidRPr="00622FEE" w:rsidRDefault="00CF3638" w:rsidP="00DA231A">
            <w:pPr>
              <w:tabs>
                <w:tab w:val="num" w:pos="750"/>
                <w:tab w:val="num" w:pos="840"/>
              </w:tabs>
              <w:adjustRightInd w:val="0"/>
              <w:snapToGrid w:val="0"/>
              <w:jc w:val="center"/>
              <w:rPr>
                <w:sz w:val="24"/>
              </w:rPr>
            </w:pPr>
            <w:r w:rsidRPr="00622FEE">
              <w:rPr>
                <w:sz w:val="24"/>
              </w:rPr>
              <w:t>100</w:t>
            </w:r>
            <w:r w:rsidRPr="00622FEE">
              <w:rPr>
                <w:sz w:val="24"/>
              </w:rPr>
              <w:t>以下</w:t>
            </w:r>
          </w:p>
        </w:tc>
        <w:tc>
          <w:tcPr>
            <w:tcW w:w="3657" w:type="dxa"/>
            <w:vAlign w:val="center"/>
          </w:tcPr>
          <w:p w:rsidR="00CF3638" w:rsidRPr="00622FEE" w:rsidRDefault="00CF3638" w:rsidP="00DA231A">
            <w:pPr>
              <w:tabs>
                <w:tab w:val="num" w:pos="750"/>
                <w:tab w:val="num" w:pos="840"/>
              </w:tabs>
              <w:adjustRightInd w:val="0"/>
              <w:snapToGrid w:val="0"/>
              <w:jc w:val="center"/>
              <w:rPr>
                <w:sz w:val="24"/>
              </w:rPr>
            </w:pPr>
            <w:r w:rsidRPr="00622FEE">
              <w:rPr>
                <w:sz w:val="24"/>
              </w:rPr>
              <w:t>1.</w:t>
            </w:r>
            <w:r w:rsidRPr="00622FEE">
              <w:rPr>
                <w:rFonts w:hint="eastAsia"/>
                <w:sz w:val="24"/>
              </w:rPr>
              <w:t>0</w:t>
            </w:r>
            <w:r w:rsidRPr="00622FEE">
              <w:rPr>
                <w:sz w:val="24"/>
              </w:rPr>
              <w:t>%</w:t>
            </w:r>
          </w:p>
        </w:tc>
      </w:tr>
      <w:tr w:rsidR="00622FEE" w:rsidRPr="00622FEE" w:rsidTr="00DA231A">
        <w:trPr>
          <w:trHeight w:val="440"/>
          <w:jc w:val="center"/>
        </w:trPr>
        <w:tc>
          <w:tcPr>
            <w:tcW w:w="3656" w:type="dxa"/>
            <w:vAlign w:val="center"/>
          </w:tcPr>
          <w:p w:rsidR="00CF3638" w:rsidRPr="00622FEE" w:rsidRDefault="00CF3638" w:rsidP="00DA231A">
            <w:pPr>
              <w:tabs>
                <w:tab w:val="num" w:pos="750"/>
                <w:tab w:val="num" w:pos="840"/>
              </w:tabs>
              <w:adjustRightInd w:val="0"/>
              <w:snapToGrid w:val="0"/>
              <w:jc w:val="center"/>
              <w:rPr>
                <w:sz w:val="24"/>
              </w:rPr>
            </w:pPr>
            <w:r w:rsidRPr="00622FEE">
              <w:rPr>
                <w:sz w:val="24"/>
              </w:rPr>
              <w:t>100-500</w:t>
            </w:r>
          </w:p>
        </w:tc>
        <w:tc>
          <w:tcPr>
            <w:tcW w:w="3657" w:type="dxa"/>
            <w:vAlign w:val="center"/>
          </w:tcPr>
          <w:p w:rsidR="00CF3638" w:rsidRPr="00622FEE" w:rsidRDefault="00CF3638" w:rsidP="00DA231A">
            <w:pPr>
              <w:tabs>
                <w:tab w:val="num" w:pos="750"/>
                <w:tab w:val="num" w:pos="840"/>
              </w:tabs>
              <w:adjustRightInd w:val="0"/>
              <w:snapToGrid w:val="0"/>
              <w:jc w:val="center"/>
              <w:rPr>
                <w:sz w:val="24"/>
              </w:rPr>
            </w:pPr>
            <w:r w:rsidRPr="00622FEE">
              <w:rPr>
                <w:rFonts w:hint="eastAsia"/>
                <w:sz w:val="24"/>
              </w:rPr>
              <w:t>0</w:t>
            </w:r>
            <w:r w:rsidRPr="00622FEE">
              <w:rPr>
                <w:sz w:val="24"/>
              </w:rPr>
              <w:t>.</w:t>
            </w:r>
            <w:r w:rsidRPr="00622FEE">
              <w:rPr>
                <w:rFonts w:hint="eastAsia"/>
                <w:sz w:val="24"/>
              </w:rPr>
              <w:t>8</w:t>
            </w:r>
            <w:r w:rsidRPr="00622FEE">
              <w:rPr>
                <w:sz w:val="24"/>
              </w:rPr>
              <w:t>%</w:t>
            </w:r>
          </w:p>
        </w:tc>
      </w:tr>
      <w:tr w:rsidR="00622FEE" w:rsidRPr="00622FEE" w:rsidTr="00DA231A">
        <w:trPr>
          <w:trHeight w:val="440"/>
          <w:jc w:val="center"/>
        </w:trPr>
        <w:tc>
          <w:tcPr>
            <w:tcW w:w="3656" w:type="dxa"/>
            <w:vAlign w:val="center"/>
          </w:tcPr>
          <w:p w:rsidR="00CF3638" w:rsidRPr="00622FEE" w:rsidRDefault="00CF3638" w:rsidP="00CD075E">
            <w:pPr>
              <w:tabs>
                <w:tab w:val="num" w:pos="750"/>
                <w:tab w:val="num" w:pos="840"/>
              </w:tabs>
              <w:adjustRightInd w:val="0"/>
              <w:snapToGrid w:val="0"/>
              <w:jc w:val="center"/>
              <w:rPr>
                <w:sz w:val="24"/>
              </w:rPr>
            </w:pPr>
            <w:r w:rsidRPr="00622FEE">
              <w:rPr>
                <w:sz w:val="24"/>
              </w:rPr>
              <w:lastRenderedPageBreak/>
              <w:t>500-1000</w:t>
            </w:r>
          </w:p>
        </w:tc>
        <w:tc>
          <w:tcPr>
            <w:tcW w:w="3657" w:type="dxa"/>
            <w:vAlign w:val="center"/>
          </w:tcPr>
          <w:p w:rsidR="00CF3638" w:rsidRPr="00622FEE" w:rsidRDefault="00CF3638" w:rsidP="00DA231A">
            <w:pPr>
              <w:tabs>
                <w:tab w:val="num" w:pos="750"/>
                <w:tab w:val="num" w:pos="840"/>
              </w:tabs>
              <w:adjustRightInd w:val="0"/>
              <w:snapToGrid w:val="0"/>
              <w:jc w:val="center"/>
              <w:rPr>
                <w:sz w:val="24"/>
              </w:rPr>
            </w:pPr>
            <w:r w:rsidRPr="00622FEE">
              <w:rPr>
                <w:sz w:val="24"/>
              </w:rPr>
              <w:t>0.</w:t>
            </w:r>
            <w:r w:rsidRPr="00622FEE">
              <w:rPr>
                <w:rFonts w:hint="eastAsia"/>
                <w:sz w:val="24"/>
              </w:rPr>
              <w:t>65</w:t>
            </w:r>
            <w:r w:rsidRPr="00622FEE">
              <w:rPr>
                <w:sz w:val="24"/>
              </w:rPr>
              <w:t>%</w:t>
            </w:r>
          </w:p>
        </w:tc>
      </w:tr>
      <w:tr w:rsidR="00622FEE" w:rsidRPr="00622FEE" w:rsidTr="00DA231A">
        <w:trPr>
          <w:trHeight w:val="440"/>
          <w:jc w:val="center"/>
        </w:trPr>
        <w:tc>
          <w:tcPr>
            <w:tcW w:w="3656" w:type="dxa"/>
            <w:vAlign w:val="center"/>
          </w:tcPr>
          <w:p w:rsidR="00CF3638" w:rsidRPr="00622FEE" w:rsidRDefault="00CF3638" w:rsidP="00CD075E">
            <w:pPr>
              <w:tabs>
                <w:tab w:val="num" w:pos="750"/>
                <w:tab w:val="num" w:pos="840"/>
              </w:tabs>
              <w:adjustRightInd w:val="0"/>
              <w:snapToGrid w:val="0"/>
              <w:jc w:val="center"/>
              <w:rPr>
                <w:sz w:val="24"/>
              </w:rPr>
            </w:pPr>
            <w:r w:rsidRPr="00622FEE">
              <w:rPr>
                <w:sz w:val="24"/>
              </w:rPr>
              <w:t>1000</w:t>
            </w:r>
            <w:r w:rsidRPr="00622FEE">
              <w:rPr>
                <w:rFonts w:hint="eastAsia"/>
                <w:sz w:val="24"/>
              </w:rPr>
              <w:t>-5000</w:t>
            </w:r>
          </w:p>
        </w:tc>
        <w:tc>
          <w:tcPr>
            <w:tcW w:w="3657" w:type="dxa"/>
            <w:vAlign w:val="center"/>
          </w:tcPr>
          <w:p w:rsidR="00CF3638" w:rsidRPr="00622FEE" w:rsidRDefault="00CF3638" w:rsidP="00DA231A">
            <w:pPr>
              <w:tabs>
                <w:tab w:val="num" w:pos="750"/>
                <w:tab w:val="num" w:pos="840"/>
              </w:tabs>
              <w:adjustRightInd w:val="0"/>
              <w:snapToGrid w:val="0"/>
              <w:jc w:val="center"/>
              <w:rPr>
                <w:sz w:val="24"/>
              </w:rPr>
            </w:pPr>
            <w:r w:rsidRPr="00622FEE">
              <w:rPr>
                <w:sz w:val="24"/>
              </w:rPr>
              <w:t>0.5%</w:t>
            </w:r>
          </w:p>
        </w:tc>
      </w:tr>
      <w:tr w:rsidR="00622FEE" w:rsidRPr="00622FEE" w:rsidTr="00DA231A">
        <w:trPr>
          <w:trHeight w:val="440"/>
          <w:jc w:val="center"/>
        </w:trPr>
        <w:tc>
          <w:tcPr>
            <w:tcW w:w="3656" w:type="dxa"/>
            <w:vAlign w:val="center"/>
          </w:tcPr>
          <w:p w:rsidR="00CF3638" w:rsidRPr="00622FEE" w:rsidRDefault="00CF3638" w:rsidP="00CD075E">
            <w:pPr>
              <w:tabs>
                <w:tab w:val="num" w:pos="750"/>
                <w:tab w:val="num" w:pos="840"/>
              </w:tabs>
              <w:adjustRightInd w:val="0"/>
              <w:snapToGrid w:val="0"/>
              <w:jc w:val="center"/>
              <w:rPr>
                <w:sz w:val="24"/>
              </w:rPr>
            </w:pPr>
            <w:r w:rsidRPr="00622FEE">
              <w:rPr>
                <w:rFonts w:hint="eastAsia"/>
                <w:sz w:val="24"/>
              </w:rPr>
              <w:t>5000-10000</w:t>
            </w:r>
          </w:p>
        </w:tc>
        <w:tc>
          <w:tcPr>
            <w:tcW w:w="3657" w:type="dxa"/>
            <w:vAlign w:val="center"/>
          </w:tcPr>
          <w:p w:rsidR="00CF3638" w:rsidRPr="00622FEE" w:rsidRDefault="00CF3638" w:rsidP="00DA231A">
            <w:pPr>
              <w:tabs>
                <w:tab w:val="num" w:pos="750"/>
                <w:tab w:val="num" w:pos="840"/>
              </w:tabs>
              <w:adjustRightInd w:val="0"/>
              <w:snapToGrid w:val="0"/>
              <w:jc w:val="center"/>
              <w:rPr>
                <w:sz w:val="24"/>
              </w:rPr>
            </w:pPr>
            <w:r w:rsidRPr="00622FEE">
              <w:rPr>
                <w:sz w:val="24"/>
              </w:rPr>
              <w:t>0.25%</w:t>
            </w:r>
          </w:p>
        </w:tc>
      </w:tr>
      <w:tr w:rsidR="00622FEE" w:rsidRPr="00622FEE" w:rsidTr="00DA231A">
        <w:trPr>
          <w:trHeight w:val="440"/>
          <w:jc w:val="center"/>
        </w:trPr>
        <w:tc>
          <w:tcPr>
            <w:tcW w:w="3656" w:type="dxa"/>
            <w:vAlign w:val="center"/>
          </w:tcPr>
          <w:p w:rsidR="00CF3638" w:rsidRPr="00622FEE" w:rsidRDefault="00CF3638" w:rsidP="00DA231A">
            <w:pPr>
              <w:tabs>
                <w:tab w:val="num" w:pos="750"/>
                <w:tab w:val="num" w:pos="840"/>
              </w:tabs>
              <w:adjustRightInd w:val="0"/>
              <w:snapToGrid w:val="0"/>
              <w:jc w:val="center"/>
              <w:rPr>
                <w:sz w:val="24"/>
              </w:rPr>
            </w:pPr>
            <w:r w:rsidRPr="00622FEE">
              <w:rPr>
                <w:rFonts w:hint="eastAsia"/>
                <w:sz w:val="24"/>
              </w:rPr>
              <w:t>10000-100000</w:t>
            </w:r>
          </w:p>
        </w:tc>
        <w:tc>
          <w:tcPr>
            <w:tcW w:w="3657" w:type="dxa"/>
            <w:vAlign w:val="center"/>
          </w:tcPr>
          <w:p w:rsidR="00CF3638" w:rsidRPr="00622FEE" w:rsidRDefault="00CF3638" w:rsidP="00DA231A">
            <w:pPr>
              <w:tabs>
                <w:tab w:val="num" w:pos="750"/>
                <w:tab w:val="num" w:pos="840"/>
              </w:tabs>
              <w:adjustRightInd w:val="0"/>
              <w:snapToGrid w:val="0"/>
              <w:jc w:val="center"/>
              <w:rPr>
                <w:sz w:val="24"/>
              </w:rPr>
            </w:pPr>
            <w:r w:rsidRPr="00622FEE">
              <w:rPr>
                <w:sz w:val="24"/>
              </w:rPr>
              <w:t>0.05%</w:t>
            </w:r>
          </w:p>
        </w:tc>
      </w:tr>
    </w:tbl>
    <w:p w:rsidR="00CF3638" w:rsidRPr="00622FEE" w:rsidRDefault="00CF3638" w:rsidP="002A1FBA">
      <w:pPr>
        <w:tabs>
          <w:tab w:val="left" w:pos="700"/>
        </w:tabs>
        <w:autoSpaceDE w:val="0"/>
        <w:autoSpaceDN w:val="0"/>
        <w:adjustRightInd w:val="0"/>
        <w:spacing w:line="360" w:lineRule="auto"/>
        <w:ind w:firstLineChars="200" w:firstLine="480"/>
        <w:rPr>
          <w:sz w:val="24"/>
          <w:lang w:val="zh-CN"/>
        </w:rPr>
      </w:pPr>
      <w:r w:rsidRPr="00622FEE">
        <w:rPr>
          <w:sz w:val="24"/>
          <w:lang w:val="zh-CN"/>
        </w:rPr>
        <w:t>服务费按差额定率累进法计算</w:t>
      </w:r>
      <w:r w:rsidRPr="00622FEE">
        <w:rPr>
          <w:rFonts w:hint="eastAsia"/>
          <w:sz w:val="24"/>
          <w:lang w:val="zh-CN"/>
        </w:rPr>
        <w:t>，向下取整，精确到元。</w:t>
      </w:r>
      <w:r w:rsidRPr="00622FEE">
        <w:rPr>
          <w:sz w:val="24"/>
          <w:lang w:val="zh-CN"/>
        </w:rPr>
        <w:t>例如</w:t>
      </w:r>
      <w:r w:rsidRPr="00622FEE">
        <w:rPr>
          <w:sz w:val="24"/>
        </w:rPr>
        <w:t>中标</w:t>
      </w:r>
      <w:r w:rsidRPr="00622FEE">
        <w:rPr>
          <w:sz w:val="24"/>
          <w:lang w:val="zh-CN"/>
        </w:rPr>
        <w:t>金额为</w:t>
      </w:r>
      <w:r w:rsidRPr="00622FEE">
        <w:rPr>
          <w:sz w:val="24"/>
          <w:lang w:val="zh-CN"/>
        </w:rPr>
        <w:t>680</w:t>
      </w:r>
      <w:r w:rsidRPr="00622FEE">
        <w:rPr>
          <w:rFonts w:hint="eastAsia"/>
          <w:sz w:val="24"/>
          <w:lang w:val="zh-CN"/>
        </w:rPr>
        <w:t>5000</w:t>
      </w:r>
      <w:r w:rsidRPr="00622FEE">
        <w:rPr>
          <w:sz w:val="24"/>
          <w:lang w:val="zh-CN"/>
        </w:rPr>
        <w:t>元，服务费</w:t>
      </w:r>
      <w:r w:rsidRPr="00622FEE">
        <w:rPr>
          <w:rFonts w:hint="eastAsia"/>
          <w:sz w:val="24"/>
          <w:lang w:val="zh-CN"/>
        </w:rPr>
        <w:t>=</w:t>
      </w:r>
      <w:r w:rsidRPr="00622FEE">
        <w:rPr>
          <w:sz w:val="24"/>
          <w:lang w:val="zh-CN"/>
        </w:rPr>
        <w:t>100</w:t>
      </w:r>
      <w:r w:rsidRPr="00622FEE">
        <w:rPr>
          <w:rFonts w:hint="eastAsia"/>
          <w:sz w:val="24"/>
          <w:lang w:val="zh-CN"/>
        </w:rPr>
        <w:t>0000</w:t>
      </w:r>
      <w:r w:rsidRPr="00622FEE">
        <w:rPr>
          <w:sz w:val="24"/>
          <w:lang w:val="zh-CN"/>
        </w:rPr>
        <w:t>×1%+</w:t>
      </w:r>
      <w:r w:rsidRPr="00622FEE">
        <w:rPr>
          <w:rFonts w:hint="eastAsia"/>
          <w:sz w:val="24"/>
          <w:lang w:val="zh-CN"/>
        </w:rPr>
        <w:t>（</w:t>
      </w:r>
      <w:r w:rsidRPr="00622FEE">
        <w:rPr>
          <w:sz w:val="24"/>
          <w:lang w:val="zh-CN"/>
        </w:rPr>
        <w:t>500</w:t>
      </w:r>
      <w:r w:rsidRPr="00622FEE">
        <w:rPr>
          <w:rFonts w:hint="eastAsia"/>
          <w:sz w:val="24"/>
          <w:lang w:val="zh-CN"/>
        </w:rPr>
        <w:t>0000</w:t>
      </w:r>
      <w:r w:rsidRPr="00622FEE">
        <w:rPr>
          <w:sz w:val="24"/>
          <w:lang w:val="zh-CN"/>
        </w:rPr>
        <w:t>-100</w:t>
      </w:r>
      <w:r w:rsidRPr="00622FEE">
        <w:rPr>
          <w:rFonts w:hint="eastAsia"/>
          <w:sz w:val="24"/>
          <w:lang w:val="zh-CN"/>
        </w:rPr>
        <w:t>0000</w:t>
      </w:r>
      <w:r w:rsidRPr="00622FEE">
        <w:rPr>
          <w:rFonts w:hint="eastAsia"/>
          <w:sz w:val="24"/>
          <w:lang w:val="zh-CN"/>
        </w:rPr>
        <w:t>）</w:t>
      </w:r>
      <w:r w:rsidRPr="00622FEE">
        <w:rPr>
          <w:sz w:val="24"/>
          <w:lang w:val="zh-CN"/>
        </w:rPr>
        <w:t>×</w:t>
      </w:r>
      <w:r w:rsidRPr="00622FEE">
        <w:rPr>
          <w:rFonts w:hint="eastAsia"/>
          <w:sz w:val="24"/>
          <w:lang w:val="zh-CN"/>
        </w:rPr>
        <w:t>0.8</w:t>
      </w:r>
      <w:r w:rsidRPr="00622FEE">
        <w:rPr>
          <w:sz w:val="24"/>
          <w:lang w:val="zh-CN"/>
        </w:rPr>
        <w:t>%+</w:t>
      </w:r>
      <w:r w:rsidRPr="00622FEE">
        <w:rPr>
          <w:rFonts w:hint="eastAsia"/>
          <w:sz w:val="24"/>
          <w:lang w:val="zh-CN"/>
        </w:rPr>
        <w:t>（</w:t>
      </w:r>
      <w:r w:rsidRPr="00622FEE">
        <w:rPr>
          <w:sz w:val="24"/>
          <w:lang w:val="zh-CN"/>
        </w:rPr>
        <w:t>680</w:t>
      </w:r>
      <w:r w:rsidRPr="00622FEE">
        <w:rPr>
          <w:rFonts w:hint="eastAsia"/>
          <w:sz w:val="24"/>
          <w:lang w:val="zh-CN"/>
        </w:rPr>
        <w:t>5000</w:t>
      </w:r>
      <w:r w:rsidRPr="00622FEE">
        <w:rPr>
          <w:sz w:val="24"/>
          <w:lang w:val="zh-CN"/>
        </w:rPr>
        <w:t>-500</w:t>
      </w:r>
      <w:r w:rsidRPr="00622FEE">
        <w:rPr>
          <w:rFonts w:hint="eastAsia"/>
          <w:sz w:val="24"/>
          <w:lang w:val="zh-CN"/>
        </w:rPr>
        <w:t>0000</w:t>
      </w:r>
      <w:r w:rsidRPr="00622FEE">
        <w:rPr>
          <w:rFonts w:hint="eastAsia"/>
          <w:sz w:val="24"/>
          <w:lang w:val="zh-CN"/>
        </w:rPr>
        <w:t>）</w:t>
      </w:r>
      <w:r w:rsidRPr="00622FEE">
        <w:rPr>
          <w:sz w:val="24"/>
          <w:lang w:val="zh-CN"/>
        </w:rPr>
        <w:t>×0.</w:t>
      </w:r>
      <w:r w:rsidR="00DB692D" w:rsidRPr="00622FEE">
        <w:rPr>
          <w:rFonts w:hint="eastAsia"/>
          <w:sz w:val="24"/>
          <w:lang w:val="zh-CN"/>
        </w:rPr>
        <w:t>6</w:t>
      </w:r>
      <w:r w:rsidRPr="00622FEE">
        <w:rPr>
          <w:rFonts w:hint="eastAsia"/>
          <w:sz w:val="24"/>
          <w:lang w:val="zh-CN"/>
        </w:rPr>
        <w:t>5</w:t>
      </w:r>
      <w:r w:rsidRPr="00622FEE">
        <w:rPr>
          <w:sz w:val="24"/>
          <w:lang w:val="zh-CN"/>
        </w:rPr>
        <w:t>%=</w:t>
      </w:r>
      <w:r w:rsidR="00075B08" w:rsidRPr="00622FEE">
        <w:rPr>
          <w:rFonts w:hint="eastAsia"/>
          <w:sz w:val="24"/>
          <w:lang w:val="zh-CN"/>
        </w:rPr>
        <w:t>53732.5</w:t>
      </w:r>
      <w:r w:rsidR="00075B08" w:rsidRPr="00622FEE">
        <w:rPr>
          <w:sz w:val="24"/>
          <w:lang w:val="zh-CN"/>
        </w:rPr>
        <w:t>元，服务费</w:t>
      </w:r>
      <w:r w:rsidR="00075B08" w:rsidRPr="00622FEE">
        <w:rPr>
          <w:rFonts w:hint="eastAsia"/>
          <w:sz w:val="24"/>
          <w:lang w:val="zh-CN"/>
        </w:rPr>
        <w:t>缴纳</w:t>
      </w:r>
      <w:r w:rsidR="00075B08" w:rsidRPr="00622FEE">
        <w:rPr>
          <w:rFonts w:hint="eastAsia"/>
          <w:sz w:val="24"/>
          <w:lang w:val="zh-CN"/>
        </w:rPr>
        <w:t>53732</w:t>
      </w:r>
      <w:r w:rsidR="00075B08" w:rsidRPr="00622FEE">
        <w:rPr>
          <w:rFonts w:hint="eastAsia"/>
          <w:sz w:val="24"/>
          <w:lang w:val="zh-CN"/>
        </w:rPr>
        <w:t>元</w:t>
      </w:r>
      <w:r w:rsidRPr="00622FEE">
        <w:rPr>
          <w:rFonts w:hint="eastAsia"/>
          <w:sz w:val="24"/>
          <w:lang w:val="zh-CN"/>
        </w:rPr>
        <w:t>。</w:t>
      </w:r>
      <w:r w:rsidRPr="00622FEE">
        <w:rPr>
          <w:sz w:val="24"/>
          <w:lang w:val="zh-CN"/>
        </w:rPr>
        <w:t>其中中标金额以《中标通知书》为准。</w:t>
      </w:r>
    </w:p>
    <w:p w:rsidR="00A46E99" w:rsidRPr="00622FEE" w:rsidRDefault="00CF3638" w:rsidP="002A1FBA">
      <w:pPr>
        <w:tabs>
          <w:tab w:val="left" w:pos="700"/>
        </w:tabs>
        <w:autoSpaceDE w:val="0"/>
        <w:autoSpaceDN w:val="0"/>
        <w:adjustRightInd w:val="0"/>
        <w:spacing w:line="360" w:lineRule="auto"/>
        <w:ind w:firstLineChars="200" w:firstLine="480"/>
        <w:rPr>
          <w:sz w:val="24"/>
          <w:szCs w:val="24"/>
          <w:lang w:val="zh-CN"/>
        </w:rPr>
      </w:pPr>
      <w:r w:rsidRPr="00622FEE">
        <w:rPr>
          <w:rFonts w:hint="eastAsia"/>
          <w:sz w:val="24"/>
          <w:szCs w:val="24"/>
        </w:rPr>
        <w:t>中标供应商应于中标公告发布之日起</w:t>
      </w:r>
      <w:r w:rsidRPr="00622FEE">
        <w:rPr>
          <w:rFonts w:hint="eastAsia"/>
          <w:sz w:val="24"/>
          <w:szCs w:val="24"/>
        </w:rPr>
        <w:t>5</w:t>
      </w:r>
      <w:r w:rsidRPr="00622FEE">
        <w:rPr>
          <w:rFonts w:hint="eastAsia"/>
          <w:sz w:val="24"/>
          <w:szCs w:val="24"/>
        </w:rPr>
        <w:t>个工作日内缴纳</w:t>
      </w:r>
      <w:r w:rsidRPr="00622FEE">
        <w:rPr>
          <w:rFonts w:hint="eastAsia"/>
          <w:sz w:val="24"/>
          <w:szCs w:val="24"/>
          <w:lang w:val="zh-CN"/>
        </w:rPr>
        <w:t>招标代理服务费，缴费单位名称须与投标单位名称一致，缴费时请注明项目编号及中标包号。</w:t>
      </w:r>
    </w:p>
    <w:p w:rsidR="00CF3638" w:rsidRPr="00622FEE" w:rsidRDefault="00CF3638" w:rsidP="002A1FBA">
      <w:pPr>
        <w:pStyle w:val="Default"/>
        <w:spacing w:line="360" w:lineRule="auto"/>
        <w:ind w:firstLineChars="200" w:firstLine="480"/>
        <w:rPr>
          <w:rFonts w:ascii="Times New Roman" w:eastAsia="宋体" w:hAnsi="Times New Roman" w:cs="Times New Roman"/>
          <w:color w:val="auto"/>
        </w:rPr>
      </w:pPr>
      <w:r w:rsidRPr="00622FEE">
        <w:rPr>
          <w:rFonts w:ascii="Times New Roman" w:eastAsia="宋体" w:hAnsi="Times New Roman" w:cs="Times New Roman" w:hint="eastAsia"/>
          <w:color w:val="auto"/>
        </w:rPr>
        <w:t>名</w:t>
      </w:r>
      <w:r w:rsidRPr="00622FEE">
        <w:rPr>
          <w:rFonts w:ascii="Times New Roman" w:eastAsia="宋体" w:hAnsi="Times New Roman" w:cs="Times New Roman" w:hint="eastAsia"/>
          <w:color w:val="auto"/>
        </w:rPr>
        <w:t xml:space="preserve">        </w:t>
      </w:r>
      <w:r w:rsidRPr="00622FEE">
        <w:rPr>
          <w:rFonts w:ascii="Times New Roman" w:eastAsia="宋体" w:hAnsi="Times New Roman" w:cs="Times New Roman" w:hint="eastAsia"/>
          <w:color w:val="auto"/>
        </w:rPr>
        <w:t>称：天津市公共资源交易中心</w:t>
      </w:r>
    </w:p>
    <w:p w:rsidR="00CF3638" w:rsidRPr="00622FEE" w:rsidRDefault="00CF3638" w:rsidP="002A1FBA">
      <w:pPr>
        <w:pStyle w:val="Default"/>
        <w:spacing w:line="360" w:lineRule="auto"/>
        <w:ind w:firstLineChars="200" w:firstLine="480"/>
        <w:rPr>
          <w:rFonts w:ascii="Times New Roman" w:eastAsia="宋体" w:hAnsi="Times New Roman" w:cs="Times New Roman"/>
          <w:color w:val="auto"/>
        </w:rPr>
      </w:pPr>
      <w:r w:rsidRPr="00622FEE">
        <w:rPr>
          <w:rFonts w:ascii="Times New Roman" w:eastAsia="宋体" w:hAnsi="Times New Roman" w:cs="Times New Roman" w:hint="eastAsia"/>
          <w:color w:val="auto"/>
        </w:rPr>
        <w:t>开户行及账号：中国建设银行股份有限公司天津明华支行</w:t>
      </w:r>
      <w:r w:rsidRPr="00622FEE">
        <w:rPr>
          <w:rFonts w:ascii="Times New Roman" w:eastAsia="宋体" w:hAnsi="Times New Roman" w:cs="Times New Roman" w:hint="eastAsia"/>
          <w:color w:val="auto"/>
        </w:rPr>
        <w:t xml:space="preserve"> </w:t>
      </w:r>
    </w:p>
    <w:p w:rsidR="00CF3638" w:rsidRPr="00622FEE" w:rsidRDefault="00CF3638" w:rsidP="002A1FBA">
      <w:pPr>
        <w:pStyle w:val="Default"/>
        <w:spacing w:line="360" w:lineRule="auto"/>
        <w:ind w:firstLineChars="897" w:firstLine="2153"/>
        <w:rPr>
          <w:rFonts w:ascii="Times New Roman" w:eastAsia="宋体" w:hAnsi="Times New Roman" w:cs="Times New Roman"/>
          <w:color w:val="auto"/>
        </w:rPr>
      </w:pPr>
      <w:r w:rsidRPr="00622FEE">
        <w:rPr>
          <w:rFonts w:ascii="Times New Roman" w:eastAsia="宋体" w:hAnsi="Times New Roman" w:cs="Times New Roman"/>
          <w:color w:val="auto"/>
        </w:rPr>
        <w:t>1205 0162 4900 0000 0675</w:t>
      </w:r>
    </w:p>
    <w:p w:rsidR="00CF3638" w:rsidRPr="00622FEE" w:rsidRDefault="00CF3638" w:rsidP="002A1FBA">
      <w:pPr>
        <w:pStyle w:val="Default"/>
        <w:spacing w:line="360" w:lineRule="auto"/>
        <w:ind w:firstLineChars="200" w:firstLine="480"/>
        <w:rPr>
          <w:rFonts w:ascii="Times New Roman" w:eastAsia="宋体" w:hAnsi="Times New Roman" w:cs="Times New Roman"/>
          <w:color w:val="auto"/>
        </w:rPr>
      </w:pPr>
      <w:r w:rsidRPr="00622FEE">
        <w:rPr>
          <w:rFonts w:ascii="Times New Roman" w:eastAsia="宋体" w:hAnsi="Times New Roman" w:cs="Times New Roman" w:hint="eastAsia"/>
          <w:color w:val="auto"/>
        </w:rPr>
        <w:t>银行联行号：</w:t>
      </w:r>
      <w:r w:rsidRPr="00622FEE">
        <w:rPr>
          <w:rFonts w:ascii="Times New Roman" w:eastAsia="宋体" w:hAnsi="Times New Roman" w:cs="Times New Roman" w:hint="eastAsia"/>
          <w:color w:val="auto"/>
        </w:rPr>
        <w:t>105110039436</w:t>
      </w:r>
    </w:p>
    <w:p w:rsidR="00CF3638" w:rsidRPr="00622FEE" w:rsidRDefault="00CF3638" w:rsidP="002A1FBA">
      <w:pPr>
        <w:pStyle w:val="Default"/>
        <w:spacing w:line="360" w:lineRule="auto"/>
        <w:ind w:firstLineChars="200" w:firstLine="480"/>
        <w:rPr>
          <w:rFonts w:ascii="Times New Roman" w:eastAsia="宋体" w:hAnsi="Times New Roman" w:cs="Times New Roman"/>
          <w:color w:val="auto"/>
        </w:rPr>
      </w:pPr>
      <w:r w:rsidRPr="00622FEE">
        <w:rPr>
          <w:rFonts w:ascii="Times New Roman" w:eastAsia="宋体" w:hAnsi="Times New Roman" w:cs="Times New Roman" w:hint="eastAsia"/>
          <w:color w:val="auto"/>
        </w:rPr>
        <w:t>纳税人识别号：</w:t>
      </w:r>
      <w:r w:rsidRPr="00622FEE">
        <w:rPr>
          <w:rFonts w:ascii="Times New Roman" w:eastAsia="宋体" w:hAnsi="Times New Roman" w:cs="Times New Roman" w:hint="eastAsia"/>
          <w:color w:val="auto"/>
        </w:rPr>
        <w:t>1212 0000 MB1E 44809C</w:t>
      </w:r>
    </w:p>
    <w:p w:rsidR="00CF3638" w:rsidRPr="00622FEE" w:rsidRDefault="00CF3638" w:rsidP="002A1FBA">
      <w:pPr>
        <w:pStyle w:val="Default"/>
        <w:spacing w:line="360" w:lineRule="auto"/>
        <w:ind w:firstLineChars="200" w:firstLine="480"/>
        <w:jc w:val="both"/>
        <w:rPr>
          <w:rFonts w:ascii="Times New Roman" w:eastAsia="宋体" w:hAnsi="Times New Roman" w:cs="Times New Roman"/>
          <w:color w:val="auto"/>
        </w:rPr>
      </w:pPr>
      <w:r w:rsidRPr="00622FEE">
        <w:rPr>
          <w:rFonts w:ascii="Times New Roman" w:eastAsia="宋体" w:hAnsi="Times New Roman" w:cs="Times New Roman" w:hint="eastAsia"/>
          <w:color w:val="auto"/>
        </w:rPr>
        <w:t>地址：天津市河东区红星路</w:t>
      </w:r>
      <w:r w:rsidRPr="00622FEE">
        <w:rPr>
          <w:rFonts w:ascii="Times New Roman" w:eastAsia="宋体" w:hAnsi="Times New Roman" w:cs="Times New Roman" w:hint="eastAsia"/>
          <w:color w:val="auto"/>
        </w:rPr>
        <w:t>79</w:t>
      </w:r>
      <w:r w:rsidRPr="00622FEE">
        <w:rPr>
          <w:rFonts w:ascii="Times New Roman" w:eastAsia="宋体" w:hAnsi="Times New Roman" w:cs="Times New Roman" w:hint="eastAsia"/>
          <w:color w:val="auto"/>
        </w:rPr>
        <w:t>号</w:t>
      </w:r>
    </w:p>
    <w:p w:rsidR="007834ED" w:rsidRPr="00622FEE" w:rsidRDefault="007834ED" w:rsidP="002A1FBA">
      <w:pPr>
        <w:pStyle w:val="Default"/>
        <w:spacing w:line="360" w:lineRule="auto"/>
        <w:ind w:firstLineChars="200" w:firstLine="480"/>
        <w:jc w:val="both"/>
        <w:rPr>
          <w:rFonts w:ascii="Times New Roman" w:eastAsia="宋体" w:hAnsi="Times New Roman" w:cs="Times New Roman"/>
          <w:color w:val="auto"/>
        </w:rPr>
      </w:pPr>
      <w:r w:rsidRPr="00622FEE">
        <w:rPr>
          <w:rFonts w:ascii="Times New Roman" w:eastAsia="宋体" w:hAnsi="Times New Roman" w:cs="Times New Roman" w:hint="eastAsia"/>
          <w:color w:val="auto"/>
        </w:rPr>
        <w:t>缴费及申请开票系统：</w:t>
      </w:r>
      <w:r w:rsidR="00C87BEA" w:rsidRPr="00622FEE">
        <w:rPr>
          <w:rFonts w:ascii="Times New Roman" w:eastAsia="宋体" w:hAnsi="Times New Roman" w:cs="Times New Roman" w:hint="eastAsia"/>
          <w:color w:val="auto"/>
        </w:rPr>
        <w:t>http://pay.tjggzy.cn/</w:t>
      </w:r>
    </w:p>
    <w:p w:rsidR="00CF3638" w:rsidRPr="00622FEE" w:rsidRDefault="000B077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622FEE">
        <w:rPr>
          <w:rFonts w:ascii="Times New Roman" w:eastAsia="宋体" w:hAnsi="Times New Roman" w:cs="Times New Roman" w:hint="eastAsia"/>
          <w:color w:val="auto"/>
          <w:kern w:val="2"/>
          <w:lang w:val="zh-CN"/>
        </w:rPr>
        <w:t>缴费及开票咨询电话：</w:t>
      </w:r>
      <w:r w:rsidRPr="00622FEE">
        <w:rPr>
          <w:rFonts w:ascii="Times New Roman" w:eastAsia="宋体" w:hAnsi="Times New Roman" w:cs="Times New Roman" w:hint="eastAsia"/>
          <w:color w:val="auto"/>
          <w:kern w:val="2"/>
          <w:lang w:val="zh-CN"/>
        </w:rPr>
        <w:t>022-24532012</w:t>
      </w:r>
    </w:p>
    <w:p w:rsidR="00284657" w:rsidRPr="00DA11A1" w:rsidRDefault="00284657" w:rsidP="002A1FBA">
      <w:pPr>
        <w:pStyle w:val="Default"/>
        <w:spacing w:line="360" w:lineRule="auto"/>
        <w:ind w:firstLineChars="200" w:firstLine="480"/>
        <w:jc w:val="both"/>
        <w:rPr>
          <w:color w:val="FF0000"/>
        </w:rPr>
      </w:pPr>
    </w:p>
    <w:p w:rsidR="00284657" w:rsidRPr="00284657" w:rsidRDefault="00284657" w:rsidP="002A1FBA">
      <w:pPr>
        <w:pStyle w:val="Default"/>
        <w:spacing w:line="360" w:lineRule="auto"/>
        <w:ind w:firstLineChars="200" w:firstLine="480"/>
        <w:jc w:val="both"/>
        <w:rPr>
          <w:rFonts w:ascii="Times New Roman" w:eastAsia="宋体" w:hAnsi="Times New Roman" w:cs="Times New Roman"/>
          <w:color w:val="auto"/>
        </w:rPr>
      </w:pPr>
    </w:p>
    <w:p w:rsidR="00842E87" w:rsidRPr="00842E87" w:rsidRDefault="00842E87" w:rsidP="002A1FBA">
      <w:pPr>
        <w:pStyle w:val="Default"/>
        <w:spacing w:line="360" w:lineRule="auto"/>
        <w:ind w:firstLineChars="200" w:firstLine="480"/>
        <w:jc w:val="both"/>
        <w:rPr>
          <w:rFonts w:ascii="Times New Roman" w:eastAsia="宋体" w:hAnsi="Times New Roman" w:cs="Times New Roman"/>
          <w:color w:val="FF0000"/>
          <w:kern w:val="2"/>
        </w:rPr>
      </w:pPr>
    </w:p>
    <w:p w:rsidR="00842E87" w:rsidRDefault="00842E87" w:rsidP="002A1FBA">
      <w:pPr>
        <w:pStyle w:val="Default"/>
        <w:spacing w:line="360" w:lineRule="auto"/>
        <w:ind w:firstLineChars="200" w:firstLine="480"/>
        <w:jc w:val="both"/>
        <w:rPr>
          <w:rFonts w:ascii="Times New Roman" w:eastAsia="宋体" w:hAnsi="Times New Roman" w:cs="Times New Roman"/>
          <w:color w:val="FF0000"/>
          <w:kern w:val="2"/>
          <w:lang w:val="zh-CN"/>
        </w:rPr>
      </w:pPr>
    </w:p>
    <w:p w:rsidR="00842E87" w:rsidRPr="00A62B3D" w:rsidRDefault="00842E87" w:rsidP="002A1FBA">
      <w:pPr>
        <w:pStyle w:val="Default"/>
        <w:spacing w:line="360" w:lineRule="auto"/>
        <w:ind w:firstLineChars="200" w:firstLine="480"/>
        <w:jc w:val="both"/>
        <w:rPr>
          <w:rFonts w:ascii="Times New Roman" w:eastAsia="宋体" w:hAnsi="Times New Roman" w:cs="Times New Roman"/>
          <w:color w:val="auto"/>
        </w:rPr>
      </w:pPr>
    </w:p>
    <w:p w:rsidR="00CF3638" w:rsidRDefault="00CF3638" w:rsidP="00CF3638">
      <w:pPr>
        <w:pStyle w:val="Default"/>
        <w:spacing w:line="360" w:lineRule="auto"/>
        <w:jc w:val="both"/>
        <w:rPr>
          <w:rFonts w:ascii="Times New Roman" w:eastAsia="宋体" w:hAnsi="Times New Roman" w:cs="Times New Roman"/>
          <w:color w:val="auto"/>
        </w:rPr>
      </w:pPr>
    </w:p>
    <w:p w:rsidR="00CF3638" w:rsidRDefault="009A50F7" w:rsidP="00CF3638">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CF3638">
        <w:rPr>
          <w:rFonts w:ascii="Times New Roman" w:eastAsia="宋体" w:hAnsi="Times New Roman" w:cs="Times New Roman"/>
          <w:color w:val="auto"/>
        </w:rPr>
        <w:t>年</w:t>
      </w:r>
      <w:r w:rsidR="00622FEE">
        <w:rPr>
          <w:rFonts w:ascii="Times New Roman" w:eastAsia="宋体" w:hAnsi="Times New Roman" w:cs="Times New Roman" w:hint="eastAsia"/>
          <w:color w:val="auto"/>
        </w:rPr>
        <w:t>9</w:t>
      </w:r>
      <w:r w:rsidR="00CF3638" w:rsidRPr="00750AB2">
        <w:rPr>
          <w:rFonts w:ascii="Times New Roman" w:eastAsia="宋体" w:hAnsi="Times New Roman" w:cs="Times New Roman"/>
          <w:color w:val="auto"/>
        </w:rPr>
        <w:t>月</w:t>
      </w:r>
      <w:r w:rsidR="00622FEE">
        <w:rPr>
          <w:rFonts w:ascii="Times New Roman" w:eastAsia="宋体" w:hAnsi="Times New Roman" w:cs="Times New Roman" w:hint="eastAsia"/>
          <w:color w:val="auto"/>
        </w:rPr>
        <w:t>30</w:t>
      </w:r>
      <w:r w:rsidR="00CF3638" w:rsidRPr="00750AB2">
        <w:rPr>
          <w:rFonts w:ascii="Times New Roman" w:eastAsia="宋体" w:hAnsi="Times New Roman" w:cs="Times New Roman"/>
          <w:color w:val="auto"/>
        </w:rPr>
        <w:t>日</w:t>
      </w:r>
    </w:p>
    <w:p w:rsidR="00284657" w:rsidRDefault="00284657" w:rsidP="00284657">
      <w:pPr>
        <w:pStyle w:val="Default"/>
        <w:spacing w:line="360" w:lineRule="auto"/>
        <w:ind w:right="892"/>
        <w:rPr>
          <w:rFonts w:ascii="Times New Roman" w:eastAsia="宋体" w:hAnsi="Times New Roman" w:cs="Times New Roman"/>
          <w:color w:val="auto"/>
        </w:rPr>
      </w:pPr>
    </w:p>
    <w:p w:rsidR="00284657" w:rsidRDefault="00284657" w:rsidP="00284657">
      <w:pPr>
        <w:pStyle w:val="Default"/>
        <w:spacing w:line="360" w:lineRule="auto"/>
        <w:ind w:right="892"/>
        <w:rPr>
          <w:rFonts w:ascii="Times New Roman" w:eastAsia="宋体" w:hAnsi="Times New Roman" w:cs="Times New Roman"/>
          <w:color w:val="auto"/>
        </w:rPr>
      </w:pPr>
    </w:p>
    <w:p w:rsidR="00284657" w:rsidRDefault="00284657">
      <w:pPr>
        <w:widowControl/>
        <w:jc w:val="left"/>
        <w:rPr>
          <w:kern w:val="0"/>
          <w:sz w:val="24"/>
          <w:szCs w:val="24"/>
        </w:rPr>
      </w:pPr>
      <w:r>
        <w:br w:type="page"/>
      </w:r>
    </w:p>
    <w:p w:rsidR="00AE5C1F" w:rsidRPr="0080752E" w:rsidRDefault="00AE5C1F" w:rsidP="00AE5C1F">
      <w:pPr>
        <w:pStyle w:val="a4"/>
        <w:rPr>
          <w:rFonts w:ascii="Times New Roman" w:hAnsi="Times New Roman"/>
        </w:rPr>
      </w:pPr>
      <w:r w:rsidRPr="0080752E">
        <w:rPr>
          <w:rFonts w:ascii="Times New Roman" w:hAnsi="Times New Roman"/>
        </w:rPr>
        <w:lastRenderedPageBreak/>
        <w:t>第</w:t>
      </w:r>
      <w:r w:rsidR="00C627B1">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1"/>
    </w:p>
    <w:p w:rsidR="002550E5" w:rsidRPr="00ED352F" w:rsidRDefault="002550E5" w:rsidP="002A1FBA">
      <w:pPr>
        <w:autoSpaceDE w:val="0"/>
        <w:autoSpaceDN w:val="0"/>
        <w:adjustRightInd w:val="0"/>
        <w:spacing w:line="360" w:lineRule="auto"/>
        <w:ind w:firstLineChars="200" w:firstLine="480"/>
        <w:rPr>
          <w:sz w:val="24"/>
        </w:rPr>
      </w:pPr>
      <w:r w:rsidRPr="00E613A7">
        <w:rPr>
          <w:rFonts w:hint="eastAsia"/>
          <w:sz w:val="24"/>
        </w:rPr>
        <w:t>加注“★”号条款为实质性条款，不得出现负偏离，发生负偏离即做无效标处理。</w:t>
      </w:r>
    </w:p>
    <w:p w:rsidR="00F73252" w:rsidRPr="0080752E" w:rsidRDefault="006633D0" w:rsidP="002A1FBA">
      <w:pPr>
        <w:autoSpaceDE w:val="0"/>
        <w:autoSpaceDN w:val="0"/>
        <w:spacing w:line="360" w:lineRule="auto"/>
        <w:ind w:firstLineChars="200" w:firstLine="480"/>
        <w:rPr>
          <w:bCs/>
          <w:sz w:val="24"/>
        </w:rPr>
      </w:pPr>
      <w:r>
        <w:rPr>
          <w:rFonts w:hint="eastAsia"/>
          <w:color w:val="000000"/>
          <w:sz w:val="24"/>
        </w:rPr>
        <w:t>一</w:t>
      </w:r>
      <w:r w:rsidR="00F73252" w:rsidRPr="0080752E">
        <w:rPr>
          <w:bCs/>
          <w:color w:val="000000"/>
          <w:sz w:val="24"/>
        </w:rPr>
        <w:t>、</w:t>
      </w:r>
      <w:r w:rsidR="00F73252" w:rsidRPr="0080752E">
        <w:rPr>
          <w:bCs/>
          <w:sz w:val="24"/>
        </w:rPr>
        <w:t>技术要求</w:t>
      </w:r>
    </w:p>
    <w:p w:rsidR="00F73252" w:rsidRPr="006D0ECF" w:rsidRDefault="00F73252" w:rsidP="002A1FBA">
      <w:pPr>
        <w:spacing w:line="360" w:lineRule="auto"/>
        <w:ind w:firstLineChars="200" w:firstLine="480"/>
        <w:outlineLvl w:val="0"/>
        <w:rPr>
          <w:sz w:val="24"/>
        </w:rPr>
      </w:pPr>
      <w:r w:rsidRPr="0047310A">
        <w:rPr>
          <w:rFonts w:hint="eastAsia"/>
          <w:sz w:val="24"/>
        </w:rPr>
        <w:t>★</w:t>
      </w:r>
      <w:r w:rsidRPr="0080752E">
        <w:rPr>
          <w:rFonts w:hint="eastAsia"/>
          <w:sz w:val="24"/>
        </w:rPr>
        <w:t>（一）投标人须承诺所投产品和服务符合</w:t>
      </w:r>
      <w:r w:rsidRPr="006D0ECF">
        <w:rPr>
          <w:rFonts w:hint="eastAsia"/>
          <w:sz w:val="24"/>
        </w:rPr>
        <w:t>相关</w:t>
      </w:r>
      <w:r w:rsidRPr="0080752E">
        <w:rPr>
          <w:rFonts w:hint="eastAsia"/>
          <w:sz w:val="24"/>
        </w:rPr>
        <w:t>强制性规定。</w:t>
      </w:r>
      <w:r w:rsidRPr="006D0ECF">
        <w:rPr>
          <w:rFonts w:hint="eastAsia"/>
          <w:sz w:val="24"/>
        </w:rPr>
        <w:t>交货时采购人有权要求</w:t>
      </w:r>
      <w:r>
        <w:rPr>
          <w:rFonts w:hint="eastAsia"/>
          <w:sz w:val="24"/>
        </w:rPr>
        <w:t>投标人</w:t>
      </w:r>
      <w:r w:rsidRPr="006D0ECF">
        <w:rPr>
          <w:rFonts w:hint="eastAsia"/>
          <w:sz w:val="24"/>
        </w:rPr>
        <w:t>出具所投产品、服务符合上述规定的证明文件。</w:t>
      </w:r>
    </w:p>
    <w:p w:rsidR="00F73252" w:rsidRPr="00E613A7" w:rsidRDefault="00F73252" w:rsidP="002A1FBA">
      <w:pPr>
        <w:spacing w:line="360" w:lineRule="auto"/>
        <w:ind w:firstLineChars="200" w:firstLine="480"/>
        <w:outlineLvl w:val="0"/>
        <w:rPr>
          <w:sz w:val="24"/>
        </w:rPr>
      </w:pPr>
      <w:r w:rsidRPr="00E613A7">
        <w:rPr>
          <w:rFonts w:hint="eastAsia"/>
          <w:sz w:val="24"/>
        </w:rPr>
        <w:t>（二）</w:t>
      </w:r>
      <w:r w:rsidR="009C7AEA">
        <w:rPr>
          <w:rFonts w:hint="eastAsia"/>
          <w:sz w:val="24"/>
        </w:rPr>
        <w:t>采购清单</w:t>
      </w:r>
    </w:p>
    <w:p w:rsidR="00F73252" w:rsidRPr="00E613A7" w:rsidRDefault="00F73252" w:rsidP="002A1FBA">
      <w:pPr>
        <w:spacing w:line="360" w:lineRule="auto"/>
        <w:ind w:firstLineChars="200" w:firstLine="480"/>
        <w:outlineLvl w:val="0"/>
        <w:rPr>
          <w:sz w:val="24"/>
        </w:rPr>
      </w:pPr>
      <w:r w:rsidRPr="00E613A7">
        <w:rPr>
          <w:rFonts w:hint="eastAsia"/>
          <w:sz w:val="24"/>
        </w:rPr>
        <w:t>注：</w:t>
      </w:r>
    </w:p>
    <w:p w:rsidR="00F73252" w:rsidRPr="00E613A7" w:rsidRDefault="00F73252" w:rsidP="002A1FBA">
      <w:pPr>
        <w:spacing w:line="360" w:lineRule="auto"/>
        <w:ind w:firstLineChars="200" w:firstLine="480"/>
        <w:outlineLvl w:val="0"/>
        <w:rPr>
          <w:sz w:val="24"/>
        </w:rPr>
      </w:pPr>
      <w:r w:rsidRPr="00E613A7">
        <w:rPr>
          <w:rFonts w:hint="eastAsia"/>
          <w:sz w:val="24"/>
        </w:rPr>
        <w:t>加注“▲”号的产品为核心产品（如未明确核心产品，则视为全部产品均为核心产品），任意一种核心产品为同一品牌时，按照第三部分第</w:t>
      </w:r>
      <w:r w:rsidRPr="00E613A7">
        <w:rPr>
          <w:rFonts w:hint="eastAsia"/>
          <w:sz w:val="24"/>
        </w:rPr>
        <w:t>32.4</w:t>
      </w:r>
      <w:r w:rsidRPr="00E613A7">
        <w:rPr>
          <w:rFonts w:hint="eastAsia"/>
          <w:sz w:val="24"/>
        </w:rPr>
        <w:t>条款执行。</w:t>
      </w:r>
    </w:p>
    <w:p w:rsidR="00F73252" w:rsidRPr="0080752E" w:rsidRDefault="00F73252" w:rsidP="002A1FBA">
      <w:pPr>
        <w:spacing w:line="360" w:lineRule="auto"/>
        <w:ind w:firstLineChars="200" w:firstLine="480"/>
        <w:outlineLvl w:val="0"/>
        <w:rPr>
          <w:sz w:val="24"/>
        </w:rPr>
      </w:pPr>
      <w:r w:rsidRPr="005B6AF1">
        <w:rPr>
          <w:rFonts w:hint="eastAsia"/>
          <w:sz w:val="24"/>
        </w:rPr>
        <w:t>加注“■”号的产品属于现行节能产品政府采购强制采购的产品，投标人只能选择</w:t>
      </w:r>
      <w:r>
        <w:rPr>
          <w:rFonts w:hint="eastAsia"/>
          <w:sz w:val="24"/>
        </w:rPr>
        <w:t>符合</w:t>
      </w:r>
      <w:r w:rsidRPr="005F51DD">
        <w:rPr>
          <w:rFonts w:hint="eastAsia"/>
          <w:sz w:val="24"/>
        </w:rPr>
        <w:t>按照《关于调整优化节能产品、环境标志产品政府采购执行机制的通知》（财库〔</w:t>
      </w:r>
      <w:r w:rsidRPr="005F51DD">
        <w:rPr>
          <w:rFonts w:hint="eastAsia"/>
          <w:sz w:val="24"/>
        </w:rPr>
        <w:t>2019</w:t>
      </w:r>
      <w:r w:rsidRPr="005F51DD">
        <w:rPr>
          <w:rFonts w:hint="eastAsia"/>
          <w:sz w:val="24"/>
        </w:rPr>
        <w:t>〕</w:t>
      </w:r>
      <w:r w:rsidRPr="005F51DD">
        <w:rPr>
          <w:rFonts w:hint="eastAsia"/>
          <w:sz w:val="24"/>
        </w:rPr>
        <w:t>9</w:t>
      </w:r>
      <w:r w:rsidRPr="005F51DD">
        <w:rPr>
          <w:rFonts w:hint="eastAsia"/>
          <w:sz w:val="24"/>
        </w:rPr>
        <w:t>号）、《关于印发环境标志产品政府采购品目清单的通知》（财库〔</w:t>
      </w:r>
      <w:r w:rsidRPr="005F51DD">
        <w:rPr>
          <w:rFonts w:hint="eastAsia"/>
          <w:sz w:val="24"/>
        </w:rPr>
        <w:t>2019</w:t>
      </w:r>
      <w:r w:rsidRPr="005F51DD">
        <w:rPr>
          <w:rFonts w:hint="eastAsia"/>
          <w:sz w:val="24"/>
        </w:rPr>
        <w:t>〕</w:t>
      </w:r>
      <w:r w:rsidRPr="005F51DD">
        <w:rPr>
          <w:rFonts w:hint="eastAsia"/>
          <w:sz w:val="24"/>
        </w:rPr>
        <w:t>18</w:t>
      </w:r>
      <w:r w:rsidRPr="005F51DD">
        <w:rPr>
          <w:rFonts w:hint="eastAsia"/>
          <w:sz w:val="24"/>
        </w:rPr>
        <w:t>号）、《关于印发节能产品政府采购品目清单的通知》（财库〔</w:t>
      </w:r>
      <w:r w:rsidRPr="005F51DD">
        <w:rPr>
          <w:rFonts w:hint="eastAsia"/>
          <w:sz w:val="24"/>
        </w:rPr>
        <w:t>2019</w:t>
      </w:r>
      <w:r w:rsidRPr="005F51DD">
        <w:rPr>
          <w:rFonts w:hint="eastAsia"/>
          <w:sz w:val="24"/>
        </w:rPr>
        <w:t>〕</w:t>
      </w:r>
      <w:r w:rsidRPr="005F51DD">
        <w:rPr>
          <w:rFonts w:hint="eastAsia"/>
          <w:sz w:val="24"/>
        </w:rPr>
        <w:t>19</w:t>
      </w:r>
      <w:r w:rsidRPr="005F51DD">
        <w:rPr>
          <w:rFonts w:hint="eastAsia"/>
          <w:sz w:val="24"/>
        </w:rPr>
        <w:t>号）、《市场监管总局关于发布参与实施政府采购节能产品、环境标志产品认证机构名录的公告》（</w:t>
      </w:r>
      <w:r w:rsidRPr="005F51DD">
        <w:rPr>
          <w:rFonts w:hint="eastAsia"/>
          <w:sz w:val="24"/>
        </w:rPr>
        <w:t>2019</w:t>
      </w:r>
      <w:r w:rsidRPr="005F51DD">
        <w:rPr>
          <w:rFonts w:hint="eastAsia"/>
          <w:sz w:val="24"/>
        </w:rPr>
        <w:t>年第</w:t>
      </w:r>
      <w:r w:rsidRPr="005F51DD">
        <w:rPr>
          <w:rFonts w:hint="eastAsia"/>
          <w:sz w:val="24"/>
        </w:rPr>
        <w:t>16</w:t>
      </w:r>
      <w:r w:rsidRPr="005F51DD">
        <w:rPr>
          <w:rFonts w:hint="eastAsia"/>
          <w:sz w:val="24"/>
        </w:rPr>
        <w:t>号）等文件要求</w:t>
      </w:r>
      <w:r>
        <w:rPr>
          <w:rFonts w:hint="eastAsia"/>
          <w:sz w:val="24"/>
        </w:rPr>
        <w:t>的强制采购的节能产品</w:t>
      </w:r>
      <w:r w:rsidRPr="005B6AF1">
        <w:rPr>
          <w:rFonts w:hint="eastAsia"/>
          <w:sz w:val="24"/>
        </w:rPr>
        <w:t>进行投标</w:t>
      </w:r>
      <w:r>
        <w:rPr>
          <w:rFonts w:hint="eastAsia"/>
          <w:sz w:val="24"/>
        </w:rPr>
        <w:t>，并提供相关认证证书扫描件，否则不予认定。</w:t>
      </w:r>
      <w:r w:rsidRPr="005B6AF1">
        <w:rPr>
          <w:rFonts w:hint="eastAsia"/>
          <w:sz w:val="24"/>
        </w:rPr>
        <w:t>未加注“■”号的产品均不属于节能产品政府采购强制采购的产品。如供应商对此有异议，请按照招标文件第三部分《投标须知》“</w:t>
      </w:r>
      <w:r w:rsidRPr="005B6AF1">
        <w:rPr>
          <w:rFonts w:hint="eastAsia"/>
          <w:sz w:val="24"/>
        </w:rPr>
        <w:t xml:space="preserve">8. </w:t>
      </w:r>
      <w:r w:rsidRPr="005B6AF1">
        <w:rPr>
          <w:rFonts w:hint="eastAsia"/>
          <w:sz w:val="24"/>
        </w:rPr>
        <w:t>询问与质疑”的相关规定，以书面形式向采购人提出质疑，否则视为认同招标文件中关于节能产品政府采购强制采购产品范围的划定。</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276"/>
        <w:gridCol w:w="4678"/>
        <w:gridCol w:w="826"/>
        <w:gridCol w:w="827"/>
        <w:gridCol w:w="851"/>
      </w:tblGrid>
      <w:tr w:rsidR="008571BC" w:rsidRPr="00C82E0A" w:rsidTr="008571BC">
        <w:trPr>
          <w:tblHeader/>
          <w:jc w:val="center"/>
        </w:trPr>
        <w:tc>
          <w:tcPr>
            <w:tcW w:w="817" w:type="dxa"/>
            <w:vAlign w:val="center"/>
          </w:tcPr>
          <w:p w:rsidR="008571BC" w:rsidRPr="00C82E0A" w:rsidRDefault="008571BC" w:rsidP="008571BC">
            <w:pPr>
              <w:jc w:val="center"/>
              <w:rPr>
                <w:sz w:val="24"/>
                <w:szCs w:val="21"/>
              </w:rPr>
            </w:pPr>
            <w:r w:rsidRPr="00C82E0A">
              <w:rPr>
                <w:sz w:val="24"/>
                <w:szCs w:val="21"/>
              </w:rPr>
              <w:t>序号</w:t>
            </w:r>
          </w:p>
        </w:tc>
        <w:tc>
          <w:tcPr>
            <w:tcW w:w="1276" w:type="dxa"/>
            <w:vAlign w:val="center"/>
          </w:tcPr>
          <w:p w:rsidR="008571BC" w:rsidRPr="00C82E0A" w:rsidRDefault="008571BC" w:rsidP="008571BC">
            <w:pPr>
              <w:jc w:val="center"/>
              <w:rPr>
                <w:sz w:val="24"/>
                <w:szCs w:val="21"/>
              </w:rPr>
            </w:pPr>
            <w:r w:rsidRPr="00C82E0A">
              <w:rPr>
                <w:rFonts w:hint="eastAsia"/>
                <w:sz w:val="24"/>
                <w:szCs w:val="21"/>
              </w:rPr>
              <w:t>标的</w:t>
            </w:r>
            <w:r w:rsidRPr="00C82E0A">
              <w:rPr>
                <w:sz w:val="24"/>
                <w:szCs w:val="21"/>
              </w:rPr>
              <w:t>名称</w:t>
            </w:r>
          </w:p>
        </w:tc>
        <w:tc>
          <w:tcPr>
            <w:tcW w:w="4678" w:type="dxa"/>
            <w:vAlign w:val="center"/>
          </w:tcPr>
          <w:p w:rsidR="008571BC" w:rsidRPr="00C82E0A" w:rsidRDefault="008571BC" w:rsidP="006633D0">
            <w:pPr>
              <w:jc w:val="center"/>
              <w:rPr>
                <w:sz w:val="24"/>
                <w:szCs w:val="21"/>
              </w:rPr>
            </w:pPr>
            <w:r w:rsidRPr="00C82E0A">
              <w:rPr>
                <w:sz w:val="24"/>
                <w:szCs w:val="21"/>
              </w:rPr>
              <w:t>技术要求</w:t>
            </w:r>
          </w:p>
        </w:tc>
        <w:tc>
          <w:tcPr>
            <w:tcW w:w="826" w:type="dxa"/>
            <w:vAlign w:val="center"/>
          </w:tcPr>
          <w:p w:rsidR="008571BC" w:rsidRPr="00C82E0A" w:rsidRDefault="008571BC" w:rsidP="008571BC">
            <w:pPr>
              <w:jc w:val="center"/>
              <w:rPr>
                <w:sz w:val="24"/>
                <w:szCs w:val="21"/>
              </w:rPr>
            </w:pPr>
            <w:r w:rsidRPr="00C82E0A">
              <w:rPr>
                <w:sz w:val="24"/>
                <w:szCs w:val="21"/>
              </w:rPr>
              <w:t>单位</w:t>
            </w:r>
          </w:p>
        </w:tc>
        <w:tc>
          <w:tcPr>
            <w:tcW w:w="827" w:type="dxa"/>
            <w:vAlign w:val="center"/>
          </w:tcPr>
          <w:p w:rsidR="008571BC" w:rsidRPr="00C82E0A" w:rsidRDefault="008571BC" w:rsidP="008571BC">
            <w:pPr>
              <w:jc w:val="center"/>
              <w:rPr>
                <w:sz w:val="24"/>
                <w:szCs w:val="21"/>
              </w:rPr>
            </w:pPr>
            <w:r w:rsidRPr="00C82E0A">
              <w:rPr>
                <w:sz w:val="24"/>
                <w:szCs w:val="21"/>
              </w:rPr>
              <w:t>数量</w:t>
            </w:r>
          </w:p>
        </w:tc>
        <w:tc>
          <w:tcPr>
            <w:tcW w:w="851" w:type="dxa"/>
            <w:vAlign w:val="center"/>
          </w:tcPr>
          <w:p w:rsidR="008571BC" w:rsidRPr="00C82E0A" w:rsidRDefault="008571BC" w:rsidP="008571BC">
            <w:pPr>
              <w:jc w:val="center"/>
              <w:rPr>
                <w:sz w:val="24"/>
                <w:szCs w:val="21"/>
              </w:rPr>
            </w:pPr>
            <w:r>
              <w:rPr>
                <w:rFonts w:hint="eastAsia"/>
                <w:sz w:val="24"/>
                <w:szCs w:val="21"/>
              </w:rPr>
              <w:t>行业</w:t>
            </w:r>
          </w:p>
        </w:tc>
      </w:tr>
      <w:tr w:rsidR="008571BC" w:rsidRPr="00C82E0A" w:rsidTr="008571BC">
        <w:trPr>
          <w:jc w:val="center"/>
        </w:trPr>
        <w:tc>
          <w:tcPr>
            <w:tcW w:w="817" w:type="dxa"/>
            <w:vAlign w:val="center"/>
          </w:tcPr>
          <w:p w:rsidR="008571BC" w:rsidRPr="00C82E0A" w:rsidRDefault="008571BC" w:rsidP="008571BC">
            <w:pPr>
              <w:jc w:val="center"/>
              <w:rPr>
                <w:sz w:val="24"/>
                <w:szCs w:val="21"/>
              </w:rPr>
            </w:pPr>
            <w:r w:rsidRPr="00C82E0A">
              <w:rPr>
                <w:sz w:val="24"/>
                <w:szCs w:val="21"/>
              </w:rPr>
              <w:t>1</w:t>
            </w:r>
          </w:p>
        </w:tc>
        <w:tc>
          <w:tcPr>
            <w:tcW w:w="1276" w:type="dxa"/>
            <w:vAlign w:val="center"/>
          </w:tcPr>
          <w:p w:rsidR="008571BC" w:rsidRPr="00C82E0A" w:rsidRDefault="008571BC" w:rsidP="008571BC">
            <w:pPr>
              <w:jc w:val="center"/>
              <w:rPr>
                <w:kern w:val="0"/>
                <w:sz w:val="24"/>
                <w:szCs w:val="21"/>
              </w:rPr>
            </w:pPr>
            <w:r w:rsidRPr="00C82E0A">
              <w:rPr>
                <w:rFonts w:hint="eastAsia"/>
                <w:bCs/>
                <w:sz w:val="24"/>
              </w:rPr>
              <w:t>无纸化会议管理软件</w:t>
            </w:r>
          </w:p>
        </w:tc>
        <w:tc>
          <w:tcPr>
            <w:tcW w:w="4678" w:type="dxa"/>
            <w:vAlign w:val="center"/>
          </w:tcPr>
          <w:p w:rsidR="006633D0" w:rsidRPr="006633D0" w:rsidRDefault="006633D0" w:rsidP="006633D0">
            <w:pPr>
              <w:adjustRightInd w:val="0"/>
              <w:snapToGrid w:val="0"/>
              <w:rPr>
                <w:sz w:val="24"/>
                <w:szCs w:val="21"/>
              </w:rPr>
            </w:pPr>
            <w:r w:rsidRPr="006633D0">
              <w:rPr>
                <w:rFonts w:hint="eastAsia"/>
                <w:sz w:val="24"/>
                <w:szCs w:val="21"/>
              </w:rPr>
              <w:t>1</w:t>
            </w:r>
            <w:r w:rsidRPr="006633D0">
              <w:rPr>
                <w:rFonts w:hint="eastAsia"/>
                <w:sz w:val="24"/>
                <w:szCs w:val="21"/>
              </w:rPr>
              <w:t>、会议总</w:t>
            </w:r>
            <w:proofErr w:type="gramStart"/>
            <w:r w:rsidRPr="006633D0">
              <w:rPr>
                <w:rFonts w:hint="eastAsia"/>
                <w:sz w:val="24"/>
                <w:szCs w:val="21"/>
              </w:rPr>
              <w:t>览</w:t>
            </w:r>
            <w:proofErr w:type="gramEnd"/>
          </w:p>
          <w:p w:rsidR="006633D0" w:rsidRPr="006633D0" w:rsidRDefault="006633D0" w:rsidP="006633D0">
            <w:pPr>
              <w:adjustRightInd w:val="0"/>
              <w:snapToGrid w:val="0"/>
              <w:rPr>
                <w:sz w:val="24"/>
                <w:szCs w:val="21"/>
              </w:rPr>
            </w:pPr>
            <w:r w:rsidRPr="006633D0">
              <w:rPr>
                <w:rFonts w:hint="eastAsia"/>
                <w:sz w:val="24"/>
                <w:szCs w:val="21"/>
              </w:rPr>
              <w:t>支持查看当前已公布会议、历史参加会议，相关会议下将永久存档会议文件，参会人员可随时根据会议名称查看、搜索历史会议相关文件。</w:t>
            </w:r>
          </w:p>
          <w:p w:rsidR="006633D0" w:rsidRPr="006633D0" w:rsidRDefault="006633D0" w:rsidP="006633D0">
            <w:pPr>
              <w:adjustRightInd w:val="0"/>
              <w:snapToGrid w:val="0"/>
              <w:rPr>
                <w:sz w:val="24"/>
                <w:szCs w:val="21"/>
              </w:rPr>
            </w:pPr>
            <w:r w:rsidRPr="006633D0">
              <w:rPr>
                <w:rFonts w:hint="eastAsia"/>
                <w:sz w:val="24"/>
                <w:szCs w:val="21"/>
              </w:rPr>
              <w:t>2</w:t>
            </w:r>
            <w:r w:rsidRPr="006633D0">
              <w:rPr>
                <w:rFonts w:hint="eastAsia"/>
                <w:sz w:val="24"/>
                <w:szCs w:val="21"/>
              </w:rPr>
              <w:t>、会议日程议程</w:t>
            </w:r>
          </w:p>
          <w:p w:rsidR="006633D0" w:rsidRPr="006633D0" w:rsidRDefault="006633D0" w:rsidP="006633D0">
            <w:pPr>
              <w:adjustRightInd w:val="0"/>
              <w:snapToGrid w:val="0"/>
              <w:rPr>
                <w:sz w:val="24"/>
                <w:szCs w:val="21"/>
              </w:rPr>
            </w:pPr>
            <w:r w:rsidRPr="006633D0">
              <w:rPr>
                <w:rFonts w:hint="eastAsia"/>
                <w:sz w:val="24"/>
                <w:szCs w:val="21"/>
              </w:rPr>
              <w:t>支持查看相关日程会议信息，会议日程将自动按时间排序显示到日程中，参会人员随时点击查看。</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1</w:t>
            </w:r>
            <w:r w:rsidRPr="006633D0">
              <w:rPr>
                <w:rFonts w:hint="eastAsia"/>
                <w:sz w:val="24"/>
                <w:szCs w:val="21"/>
              </w:rPr>
              <w:t>）会议日程查看</w:t>
            </w:r>
          </w:p>
          <w:p w:rsidR="006633D0" w:rsidRPr="006633D0" w:rsidRDefault="006633D0" w:rsidP="006633D0">
            <w:pPr>
              <w:adjustRightInd w:val="0"/>
              <w:snapToGrid w:val="0"/>
              <w:rPr>
                <w:sz w:val="24"/>
                <w:szCs w:val="21"/>
              </w:rPr>
            </w:pPr>
            <w:r w:rsidRPr="006633D0">
              <w:rPr>
                <w:rFonts w:hint="eastAsia"/>
                <w:sz w:val="24"/>
                <w:szCs w:val="21"/>
              </w:rPr>
              <w:t>会议日程根据日期、时间排列展示，可直接查看会议名称、</w:t>
            </w:r>
            <w:proofErr w:type="gramStart"/>
            <w:r w:rsidRPr="006633D0">
              <w:rPr>
                <w:rFonts w:hint="eastAsia"/>
                <w:sz w:val="24"/>
                <w:szCs w:val="21"/>
              </w:rPr>
              <w:t>具体会议</w:t>
            </w:r>
            <w:proofErr w:type="gramEnd"/>
            <w:r w:rsidRPr="006633D0">
              <w:rPr>
                <w:rFonts w:hint="eastAsia"/>
                <w:sz w:val="24"/>
                <w:szCs w:val="21"/>
              </w:rPr>
              <w:t>时间，支持自行添</w:t>
            </w:r>
            <w:r w:rsidRPr="006633D0">
              <w:rPr>
                <w:rFonts w:hint="eastAsia"/>
                <w:sz w:val="24"/>
                <w:szCs w:val="21"/>
              </w:rPr>
              <w:lastRenderedPageBreak/>
              <w:t>加新建个人日程。</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2</w:t>
            </w:r>
            <w:r w:rsidRPr="006633D0">
              <w:rPr>
                <w:rFonts w:hint="eastAsia"/>
                <w:sz w:val="24"/>
                <w:szCs w:val="21"/>
              </w:rPr>
              <w:t>）会议议程</w:t>
            </w:r>
          </w:p>
          <w:p w:rsidR="006633D0" w:rsidRPr="006633D0" w:rsidRDefault="006633D0" w:rsidP="006633D0">
            <w:pPr>
              <w:adjustRightInd w:val="0"/>
              <w:snapToGrid w:val="0"/>
              <w:rPr>
                <w:sz w:val="24"/>
                <w:szCs w:val="21"/>
              </w:rPr>
            </w:pPr>
            <w:r w:rsidRPr="006633D0">
              <w:rPr>
                <w:rFonts w:hint="eastAsia"/>
                <w:sz w:val="24"/>
                <w:szCs w:val="21"/>
              </w:rPr>
              <w:t>参会人员可查看本次会议的所有议程及相关文件。</w:t>
            </w:r>
          </w:p>
          <w:p w:rsidR="006633D0" w:rsidRPr="006633D0" w:rsidRDefault="006633D0" w:rsidP="006633D0">
            <w:pPr>
              <w:adjustRightInd w:val="0"/>
              <w:snapToGrid w:val="0"/>
              <w:rPr>
                <w:sz w:val="24"/>
                <w:szCs w:val="21"/>
              </w:rPr>
            </w:pPr>
            <w:r w:rsidRPr="006633D0">
              <w:rPr>
                <w:rFonts w:hint="eastAsia"/>
                <w:sz w:val="24"/>
                <w:szCs w:val="21"/>
              </w:rPr>
              <w:t>3</w:t>
            </w:r>
            <w:r w:rsidRPr="006633D0">
              <w:rPr>
                <w:rFonts w:hint="eastAsia"/>
                <w:sz w:val="24"/>
                <w:szCs w:val="21"/>
              </w:rPr>
              <w:t>、会议签到</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1</w:t>
            </w:r>
            <w:r w:rsidRPr="006633D0">
              <w:rPr>
                <w:rFonts w:hint="eastAsia"/>
                <w:sz w:val="24"/>
                <w:szCs w:val="21"/>
              </w:rPr>
              <w:t>）会前签到</w:t>
            </w:r>
          </w:p>
          <w:p w:rsidR="006633D0" w:rsidRPr="006633D0" w:rsidRDefault="006633D0" w:rsidP="006633D0">
            <w:pPr>
              <w:adjustRightInd w:val="0"/>
              <w:snapToGrid w:val="0"/>
              <w:rPr>
                <w:sz w:val="24"/>
                <w:szCs w:val="21"/>
              </w:rPr>
            </w:pPr>
            <w:r w:rsidRPr="006633D0">
              <w:rPr>
                <w:rFonts w:hint="eastAsia"/>
                <w:sz w:val="24"/>
                <w:szCs w:val="21"/>
              </w:rPr>
              <w:t>参会人员可以点击屏幕指定位置进行签到。</w:t>
            </w:r>
          </w:p>
          <w:p w:rsidR="006633D0" w:rsidRPr="006633D0" w:rsidRDefault="006633D0" w:rsidP="006633D0">
            <w:pPr>
              <w:adjustRightInd w:val="0"/>
              <w:snapToGrid w:val="0"/>
              <w:rPr>
                <w:sz w:val="24"/>
                <w:szCs w:val="21"/>
              </w:rPr>
            </w:pPr>
            <w:r w:rsidRPr="006633D0">
              <w:rPr>
                <w:rFonts w:hint="eastAsia"/>
                <w:sz w:val="24"/>
                <w:szCs w:val="21"/>
              </w:rPr>
              <w:t>参会人员可以手写名字进行签到。</w:t>
            </w:r>
          </w:p>
          <w:p w:rsidR="006633D0" w:rsidRPr="006633D0" w:rsidRDefault="006633D0" w:rsidP="006633D0">
            <w:pPr>
              <w:adjustRightInd w:val="0"/>
              <w:snapToGrid w:val="0"/>
              <w:rPr>
                <w:sz w:val="24"/>
                <w:szCs w:val="21"/>
              </w:rPr>
            </w:pPr>
            <w:r w:rsidRPr="006633D0">
              <w:rPr>
                <w:rFonts w:hint="eastAsia"/>
                <w:sz w:val="24"/>
                <w:szCs w:val="21"/>
              </w:rPr>
              <w:t>系统可对接摄像头，实现参会人员通过识别人脸进行签到。</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2</w:t>
            </w:r>
            <w:r w:rsidRPr="006633D0">
              <w:rPr>
                <w:rFonts w:hint="eastAsia"/>
                <w:sz w:val="24"/>
                <w:szCs w:val="21"/>
              </w:rPr>
              <w:t>）表决签到</w:t>
            </w:r>
          </w:p>
          <w:p w:rsidR="006633D0" w:rsidRPr="006633D0" w:rsidRDefault="006633D0" w:rsidP="006633D0">
            <w:pPr>
              <w:adjustRightInd w:val="0"/>
              <w:snapToGrid w:val="0"/>
              <w:rPr>
                <w:sz w:val="24"/>
                <w:szCs w:val="21"/>
              </w:rPr>
            </w:pPr>
            <w:r w:rsidRPr="006633D0">
              <w:rPr>
                <w:rFonts w:hint="eastAsia"/>
                <w:sz w:val="24"/>
                <w:szCs w:val="21"/>
              </w:rPr>
              <w:t>支持表决前签到，确保表决人数是否满足会议表决要求。</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3</w:t>
            </w:r>
            <w:r w:rsidRPr="006633D0">
              <w:rPr>
                <w:rFonts w:hint="eastAsia"/>
                <w:sz w:val="24"/>
                <w:szCs w:val="21"/>
              </w:rPr>
              <w:t>）签到结果</w:t>
            </w:r>
          </w:p>
          <w:p w:rsidR="006633D0" w:rsidRPr="006633D0" w:rsidRDefault="006633D0" w:rsidP="006633D0">
            <w:pPr>
              <w:adjustRightInd w:val="0"/>
              <w:snapToGrid w:val="0"/>
              <w:rPr>
                <w:sz w:val="24"/>
                <w:szCs w:val="21"/>
              </w:rPr>
            </w:pPr>
            <w:r w:rsidRPr="006633D0">
              <w:rPr>
                <w:rFonts w:hint="eastAsia"/>
                <w:sz w:val="24"/>
                <w:szCs w:val="21"/>
              </w:rPr>
              <w:t>签到结果可以在前台大屏和参会人员终端实时显示，未到人员可以在后台集中显示，方便工作人员联系确认。</w:t>
            </w:r>
          </w:p>
          <w:p w:rsidR="006633D0" w:rsidRPr="006633D0" w:rsidRDefault="006633D0" w:rsidP="006633D0">
            <w:pPr>
              <w:adjustRightInd w:val="0"/>
              <w:snapToGrid w:val="0"/>
              <w:rPr>
                <w:sz w:val="24"/>
                <w:szCs w:val="21"/>
              </w:rPr>
            </w:pPr>
            <w:r w:rsidRPr="006633D0">
              <w:rPr>
                <w:rFonts w:hint="eastAsia"/>
                <w:sz w:val="24"/>
                <w:szCs w:val="21"/>
              </w:rPr>
              <w:t>4</w:t>
            </w:r>
            <w:r w:rsidRPr="006633D0">
              <w:rPr>
                <w:rFonts w:hint="eastAsia"/>
                <w:sz w:val="24"/>
                <w:szCs w:val="21"/>
              </w:rPr>
              <w:t>、移动阅文</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1</w:t>
            </w:r>
            <w:r w:rsidRPr="006633D0">
              <w:rPr>
                <w:rFonts w:hint="eastAsia"/>
                <w:sz w:val="24"/>
                <w:szCs w:val="21"/>
              </w:rPr>
              <w:t>）会议材料列表</w:t>
            </w:r>
          </w:p>
          <w:p w:rsidR="006633D0" w:rsidRPr="006633D0" w:rsidRDefault="006633D0" w:rsidP="006633D0">
            <w:pPr>
              <w:adjustRightInd w:val="0"/>
              <w:snapToGrid w:val="0"/>
              <w:rPr>
                <w:sz w:val="24"/>
                <w:szCs w:val="21"/>
              </w:rPr>
            </w:pPr>
            <w:r w:rsidRPr="006633D0">
              <w:rPr>
                <w:rFonts w:hint="eastAsia"/>
                <w:sz w:val="24"/>
                <w:szCs w:val="21"/>
              </w:rPr>
              <w:t>会议材料以会议形式展现，参会人员可根据参与会议查看相关会议材料。</w:t>
            </w:r>
          </w:p>
          <w:p w:rsidR="006633D0" w:rsidRPr="006633D0" w:rsidRDefault="006633D0" w:rsidP="006633D0">
            <w:pPr>
              <w:adjustRightInd w:val="0"/>
              <w:snapToGrid w:val="0"/>
              <w:rPr>
                <w:sz w:val="24"/>
                <w:szCs w:val="21"/>
              </w:rPr>
            </w:pPr>
            <w:r w:rsidRPr="006633D0">
              <w:rPr>
                <w:rFonts w:hint="eastAsia"/>
                <w:sz w:val="24"/>
                <w:szCs w:val="21"/>
              </w:rPr>
              <w:t>文件显示已读未读状态，文件材料</w:t>
            </w:r>
            <w:proofErr w:type="gramStart"/>
            <w:r w:rsidRPr="006633D0">
              <w:rPr>
                <w:rFonts w:hint="eastAsia"/>
                <w:sz w:val="24"/>
                <w:szCs w:val="21"/>
              </w:rPr>
              <w:t>支持扫码分享</w:t>
            </w:r>
            <w:proofErr w:type="gramEnd"/>
            <w:r w:rsidRPr="006633D0">
              <w:rPr>
                <w:rFonts w:hint="eastAsia"/>
                <w:sz w:val="24"/>
                <w:szCs w:val="21"/>
              </w:rPr>
              <w:t>带走。</w:t>
            </w:r>
          </w:p>
          <w:p w:rsidR="006633D0" w:rsidRPr="006633D0" w:rsidRDefault="006633D0" w:rsidP="006633D0">
            <w:pPr>
              <w:adjustRightInd w:val="0"/>
              <w:snapToGrid w:val="0"/>
              <w:rPr>
                <w:sz w:val="24"/>
                <w:szCs w:val="21"/>
              </w:rPr>
            </w:pPr>
            <w:r w:rsidRPr="006633D0">
              <w:rPr>
                <w:rFonts w:hint="eastAsia"/>
                <w:sz w:val="24"/>
                <w:szCs w:val="21"/>
              </w:rPr>
              <w:t>文件通过加密通道下载，内置安全加密文档阅读器，支持在线、离线多模式浏览。</w:t>
            </w:r>
          </w:p>
          <w:p w:rsidR="006633D0" w:rsidRPr="006633D0" w:rsidRDefault="006633D0" w:rsidP="006633D0">
            <w:pPr>
              <w:adjustRightInd w:val="0"/>
              <w:snapToGrid w:val="0"/>
              <w:rPr>
                <w:sz w:val="24"/>
                <w:szCs w:val="21"/>
              </w:rPr>
            </w:pPr>
            <w:r w:rsidRPr="006633D0">
              <w:rPr>
                <w:rFonts w:hint="eastAsia"/>
                <w:sz w:val="24"/>
                <w:szCs w:val="21"/>
              </w:rPr>
              <w:t>办会人员可于后台查看文件的阅读情况，提醒未读参会人员及时对文件进行审议。</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2</w:t>
            </w:r>
            <w:r w:rsidRPr="006633D0">
              <w:rPr>
                <w:rFonts w:hint="eastAsia"/>
                <w:sz w:val="24"/>
                <w:szCs w:val="21"/>
              </w:rPr>
              <w:t>）文件查看</w:t>
            </w:r>
          </w:p>
          <w:p w:rsidR="006633D0" w:rsidRPr="006633D0" w:rsidRDefault="006633D0" w:rsidP="006633D0">
            <w:pPr>
              <w:adjustRightInd w:val="0"/>
              <w:snapToGrid w:val="0"/>
              <w:rPr>
                <w:sz w:val="24"/>
                <w:szCs w:val="21"/>
              </w:rPr>
            </w:pPr>
            <w:r w:rsidRPr="006633D0">
              <w:rPr>
                <w:rFonts w:hint="eastAsia"/>
                <w:sz w:val="24"/>
                <w:szCs w:val="21"/>
              </w:rPr>
              <w:t>支持横竖屏浏览文件，上下滑动浏览翻页，也可以点击快速翻页。</w:t>
            </w:r>
          </w:p>
          <w:p w:rsidR="006633D0" w:rsidRPr="006633D0" w:rsidRDefault="006633D0" w:rsidP="006633D0">
            <w:pPr>
              <w:adjustRightInd w:val="0"/>
              <w:snapToGrid w:val="0"/>
              <w:rPr>
                <w:sz w:val="24"/>
                <w:szCs w:val="21"/>
              </w:rPr>
            </w:pPr>
            <w:r w:rsidRPr="006633D0">
              <w:rPr>
                <w:rFonts w:hint="eastAsia"/>
                <w:sz w:val="24"/>
                <w:szCs w:val="21"/>
              </w:rPr>
              <w:t>可根据文件不同类型，以无水印或</w:t>
            </w:r>
            <w:proofErr w:type="gramStart"/>
            <w:r w:rsidRPr="006633D0">
              <w:rPr>
                <w:rFonts w:hint="eastAsia"/>
                <w:sz w:val="24"/>
                <w:szCs w:val="21"/>
              </w:rPr>
              <w:t>使用桌牌水印</w:t>
            </w:r>
            <w:proofErr w:type="gramEnd"/>
            <w:r w:rsidRPr="006633D0">
              <w:rPr>
                <w:rFonts w:hint="eastAsia"/>
                <w:sz w:val="24"/>
                <w:szCs w:val="21"/>
              </w:rPr>
              <w:t>、自定义水印形式呈现。</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3</w:t>
            </w:r>
            <w:r w:rsidRPr="006633D0">
              <w:rPr>
                <w:rFonts w:hint="eastAsia"/>
                <w:sz w:val="24"/>
                <w:szCs w:val="21"/>
              </w:rPr>
              <w:t>）文件智能索引</w:t>
            </w:r>
          </w:p>
          <w:p w:rsidR="006633D0" w:rsidRPr="006633D0" w:rsidRDefault="006633D0" w:rsidP="006633D0">
            <w:pPr>
              <w:adjustRightInd w:val="0"/>
              <w:snapToGrid w:val="0"/>
              <w:rPr>
                <w:sz w:val="24"/>
                <w:szCs w:val="21"/>
              </w:rPr>
            </w:pPr>
            <w:r w:rsidRPr="006633D0">
              <w:rPr>
                <w:rFonts w:hint="eastAsia"/>
                <w:sz w:val="24"/>
                <w:szCs w:val="21"/>
              </w:rPr>
              <w:t>自动识别文件标题内容形成智能导航目录，参会人员可选择需要章节进行浏览。</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4</w:t>
            </w:r>
            <w:r w:rsidRPr="006633D0">
              <w:rPr>
                <w:rFonts w:hint="eastAsia"/>
                <w:sz w:val="24"/>
                <w:szCs w:val="21"/>
              </w:rPr>
              <w:t>）分屏比较</w:t>
            </w:r>
          </w:p>
          <w:p w:rsidR="006633D0" w:rsidRPr="006633D0" w:rsidRDefault="006633D0" w:rsidP="006633D0">
            <w:pPr>
              <w:adjustRightInd w:val="0"/>
              <w:snapToGrid w:val="0"/>
              <w:rPr>
                <w:sz w:val="24"/>
                <w:szCs w:val="21"/>
              </w:rPr>
            </w:pPr>
            <w:r w:rsidRPr="006633D0">
              <w:rPr>
                <w:rFonts w:hint="eastAsia"/>
                <w:sz w:val="24"/>
                <w:szCs w:val="21"/>
              </w:rPr>
              <w:t>支持左右分屏、上下分屏形式，可选择不同文件或相同文件进行对比查看。</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5</w:t>
            </w:r>
            <w:r w:rsidRPr="006633D0">
              <w:rPr>
                <w:rFonts w:hint="eastAsia"/>
                <w:sz w:val="24"/>
                <w:szCs w:val="21"/>
              </w:rPr>
              <w:t>）多媒体播放</w:t>
            </w:r>
          </w:p>
          <w:p w:rsidR="006633D0" w:rsidRPr="006633D0" w:rsidRDefault="006633D0" w:rsidP="006633D0">
            <w:pPr>
              <w:adjustRightInd w:val="0"/>
              <w:snapToGrid w:val="0"/>
              <w:rPr>
                <w:sz w:val="24"/>
                <w:szCs w:val="21"/>
              </w:rPr>
            </w:pPr>
            <w:r w:rsidRPr="006633D0">
              <w:rPr>
                <w:rFonts w:hint="eastAsia"/>
                <w:sz w:val="24"/>
                <w:szCs w:val="21"/>
              </w:rPr>
              <w:t>大会期间参会人员可通过本系统查看多媒体视频、规划文件等。支持多种文件格式，如</w:t>
            </w:r>
            <w:r w:rsidRPr="006633D0">
              <w:rPr>
                <w:rFonts w:hint="eastAsia"/>
                <w:sz w:val="24"/>
                <w:szCs w:val="21"/>
              </w:rPr>
              <w:t>pdf</w:t>
            </w:r>
            <w:r w:rsidR="001C0EE6">
              <w:rPr>
                <w:rFonts w:hint="eastAsia"/>
                <w:sz w:val="24"/>
                <w:szCs w:val="21"/>
              </w:rPr>
              <w:t>；</w:t>
            </w:r>
            <w:r w:rsidRPr="006633D0">
              <w:rPr>
                <w:rFonts w:hint="eastAsia"/>
                <w:sz w:val="24"/>
                <w:szCs w:val="21"/>
              </w:rPr>
              <w:t>doc</w:t>
            </w:r>
            <w:r w:rsidR="001C0EE6">
              <w:rPr>
                <w:rFonts w:hint="eastAsia"/>
                <w:sz w:val="24"/>
                <w:szCs w:val="21"/>
              </w:rPr>
              <w:t>；</w:t>
            </w:r>
            <w:r w:rsidRPr="006633D0">
              <w:rPr>
                <w:rFonts w:hint="eastAsia"/>
                <w:sz w:val="24"/>
                <w:szCs w:val="21"/>
              </w:rPr>
              <w:t>docx</w:t>
            </w:r>
            <w:r w:rsidR="001C0EE6">
              <w:rPr>
                <w:rFonts w:hint="eastAsia"/>
                <w:sz w:val="24"/>
                <w:szCs w:val="21"/>
              </w:rPr>
              <w:t>；</w:t>
            </w:r>
            <w:r w:rsidRPr="006633D0">
              <w:rPr>
                <w:rFonts w:hint="eastAsia"/>
                <w:sz w:val="24"/>
                <w:szCs w:val="21"/>
              </w:rPr>
              <w:t>wps</w:t>
            </w:r>
            <w:r w:rsidR="001C0EE6">
              <w:rPr>
                <w:rFonts w:hint="eastAsia"/>
                <w:sz w:val="24"/>
                <w:szCs w:val="21"/>
              </w:rPr>
              <w:t>；</w:t>
            </w:r>
            <w:r w:rsidRPr="006633D0">
              <w:rPr>
                <w:rFonts w:hint="eastAsia"/>
                <w:sz w:val="24"/>
                <w:szCs w:val="21"/>
              </w:rPr>
              <w:t>xls</w:t>
            </w:r>
            <w:r w:rsidR="001C0EE6">
              <w:rPr>
                <w:rFonts w:hint="eastAsia"/>
                <w:sz w:val="24"/>
                <w:szCs w:val="21"/>
              </w:rPr>
              <w:t>；</w:t>
            </w:r>
            <w:r w:rsidRPr="006633D0">
              <w:rPr>
                <w:rFonts w:hint="eastAsia"/>
                <w:sz w:val="24"/>
                <w:szCs w:val="21"/>
              </w:rPr>
              <w:t>xlsx</w:t>
            </w:r>
            <w:r w:rsidR="001C0EE6">
              <w:rPr>
                <w:rFonts w:hint="eastAsia"/>
                <w:sz w:val="24"/>
                <w:szCs w:val="21"/>
              </w:rPr>
              <w:t>；</w:t>
            </w:r>
            <w:r w:rsidRPr="006633D0">
              <w:rPr>
                <w:rFonts w:hint="eastAsia"/>
                <w:sz w:val="24"/>
                <w:szCs w:val="21"/>
              </w:rPr>
              <w:t>ppt</w:t>
            </w:r>
            <w:r w:rsidR="001C0EE6">
              <w:rPr>
                <w:rFonts w:hint="eastAsia"/>
                <w:sz w:val="24"/>
                <w:szCs w:val="21"/>
              </w:rPr>
              <w:t>；</w:t>
            </w:r>
            <w:r w:rsidRPr="006633D0">
              <w:rPr>
                <w:rFonts w:hint="eastAsia"/>
                <w:sz w:val="24"/>
                <w:szCs w:val="21"/>
              </w:rPr>
              <w:t>pptx</w:t>
            </w:r>
            <w:r w:rsidR="001C0EE6">
              <w:rPr>
                <w:rFonts w:hint="eastAsia"/>
                <w:sz w:val="24"/>
                <w:szCs w:val="21"/>
              </w:rPr>
              <w:t>；</w:t>
            </w:r>
            <w:r w:rsidRPr="006633D0">
              <w:rPr>
                <w:rFonts w:hint="eastAsia"/>
                <w:sz w:val="24"/>
                <w:szCs w:val="21"/>
              </w:rPr>
              <w:t>jpg</w:t>
            </w:r>
            <w:r w:rsidR="001C0EE6">
              <w:rPr>
                <w:rFonts w:hint="eastAsia"/>
                <w:sz w:val="24"/>
                <w:szCs w:val="21"/>
              </w:rPr>
              <w:t>；</w:t>
            </w:r>
            <w:r w:rsidRPr="006633D0">
              <w:rPr>
                <w:rFonts w:hint="eastAsia"/>
                <w:sz w:val="24"/>
                <w:szCs w:val="21"/>
              </w:rPr>
              <w:t>gif</w:t>
            </w:r>
            <w:r w:rsidR="001C0EE6">
              <w:rPr>
                <w:rFonts w:hint="eastAsia"/>
                <w:sz w:val="24"/>
                <w:szCs w:val="21"/>
              </w:rPr>
              <w:t>；</w:t>
            </w:r>
            <w:r w:rsidRPr="006633D0">
              <w:rPr>
                <w:rFonts w:hint="eastAsia"/>
                <w:sz w:val="24"/>
                <w:szCs w:val="21"/>
              </w:rPr>
              <w:t>png</w:t>
            </w:r>
            <w:r w:rsidR="001C0EE6">
              <w:rPr>
                <w:rFonts w:hint="eastAsia"/>
                <w:sz w:val="24"/>
                <w:szCs w:val="21"/>
              </w:rPr>
              <w:t>；</w:t>
            </w:r>
            <w:r w:rsidRPr="006633D0">
              <w:rPr>
                <w:rFonts w:hint="eastAsia"/>
                <w:sz w:val="24"/>
                <w:szCs w:val="21"/>
              </w:rPr>
              <w:t>jpeg</w:t>
            </w:r>
            <w:r w:rsidR="001C0EE6">
              <w:rPr>
                <w:rFonts w:hint="eastAsia"/>
                <w:sz w:val="24"/>
                <w:szCs w:val="21"/>
              </w:rPr>
              <w:t>；</w:t>
            </w:r>
            <w:r w:rsidRPr="006633D0">
              <w:rPr>
                <w:rFonts w:hint="eastAsia"/>
                <w:sz w:val="24"/>
                <w:szCs w:val="21"/>
              </w:rPr>
              <w:t>bmp</w:t>
            </w:r>
            <w:r w:rsidR="001C0EE6">
              <w:rPr>
                <w:rFonts w:hint="eastAsia"/>
                <w:sz w:val="24"/>
                <w:szCs w:val="21"/>
              </w:rPr>
              <w:t>；</w:t>
            </w:r>
            <w:r w:rsidRPr="006633D0">
              <w:rPr>
                <w:rFonts w:hint="eastAsia"/>
                <w:sz w:val="24"/>
                <w:szCs w:val="21"/>
              </w:rPr>
              <w:t>mp4</w:t>
            </w:r>
            <w:r w:rsidR="001C0EE6">
              <w:rPr>
                <w:rFonts w:hint="eastAsia"/>
                <w:sz w:val="24"/>
                <w:szCs w:val="21"/>
              </w:rPr>
              <w:t>；</w:t>
            </w:r>
            <w:r w:rsidRPr="006633D0">
              <w:rPr>
                <w:rFonts w:hint="eastAsia"/>
                <w:sz w:val="24"/>
                <w:szCs w:val="21"/>
              </w:rPr>
              <w:lastRenderedPageBreak/>
              <w:t>mp3</w:t>
            </w:r>
            <w:r w:rsidR="001C0EE6">
              <w:rPr>
                <w:rFonts w:hint="eastAsia"/>
                <w:sz w:val="24"/>
                <w:szCs w:val="21"/>
              </w:rPr>
              <w:t>；</w:t>
            </w:r>
            <w:r w:rsidRPr="006633D0">
              <w:rPr>
                <w:rFonts w:hint="eastAsia"/>
                <w:sz w:val="24"/>
                <w:szCs w:val="21"/>
              </w:rPr>
              <w:t>ofd</w:t>
            </w:r>
            <w:r w:rsidRPr="006633D0">
              <w:rPr>
                <w:rFonts w:hint="eastAsia"/>
                <w:sz w:val="24"/>
                <w:szCs w:val="21"/>
              </w:rPr>
              <w:t>。</w:t>
            </w:r>
          </w:p>
          <w:p w:rsidR="006633D0" w:rsidRPr="006633D0" w:rsidRDefault="006633D0" w:rsidP="006633D0">
            <w:pPr>
              <w:adjustRightInd w:val="0"/>
              <w:snapToGrid w:val="0"/>
              <w:rPr>
                <w:sz w:val="24"/>
                <w:szCs w:val="21"/>
              </w:rPr>
            </w:pPr>
            <w:r w:rsidRPr="006633D0">
              <w:rPr>
                <w:rFonts w:hint="eastAsia"/>
                <w:sz w:val="24"/>
                <w:szCs w:val="21"/>
              </w:rPr>
              <w:t>5</w:t>
            </w:r>
            <w:r w:rsidRPr="006633D0">
              <w:rPr>
                <w:rFonts w:hint="eastAsia"/>
                <w:sz w:val="24"/>
                <w:szCs w:val="21"/>
              </w:rPr>
              <w:t>、文件审议</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1</w:t>
            </w:r>
            <w:r w:rsidRPr="006633D0">
              <w:rPr>
                <w:rFonts w:hint="eastAsia"/>
                <w:sz w:val="24"/>
                <w:szCs w:val="21"/>
              </w:rPr>
              <w:t>）文件查看</w:t>
            </w:r>
          </w:p>
          <w:p w:rsidR="006633D0" w:rsidRPr="006633D0" w:rsidRDefault="006633D0" w:rsidP="006633D0">
            <w:pPr>
              <w:adjustRightInd w:val="0"/>
              <w:snapToGrid w:val="0"/>
              <w:rPr>
                <w:sz w:val="24"/>
                <w:szCs w:val="21"/>
              </w:rPr>
            </w:pPr>
            <w:r w:rsidRPr="006633D0">
              <w:rPr>
                <w:rFonts w:hint="eastAsia"/>
                <w:sz w:val="24"/>
                <w:szCs w:val="21"/>
              </w:rPr>
              <w:t>支持横竖屏浏览文件，上下滑动浏览翻页，也可以点击快速翻页。可根据文件不同类型，以无水印或增加水印形式呈现。</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2</w:t>
            </w:r>
            <w:r w:rsidRPr="006633D0">
              <w:rPr>
                <w:rFonts w:hint="eastAsia"/>
                <w:sz w:val="24"/>
                <w:szCs w:val="21"/>
              </w:rPr>
              <w:t>）文件批注</w:t>
            </w:r>
          </w:p>
          <w:p w:rsidR="006633D0" w:rsidRPr="006633D0" w:rsidRDefault="006633D0" w:rsidP="006633D0">
            <w:pPr>
              <w:adjustRightInd w:val="0"/>
              <w:snapToGrid w:val="0"/>
              <w:rPr>
                <w:sz w:val="24"/>
                <w:szCs w:val="21"/>
              </w:rPr>
            </w:pPr>
            <w:r w:rsidRPr="006633D0">
              <w:rPr>
                <w:rFonts w:hint="eastAsia"/>
                <w:sz w:val="24"/>
                <w:szCs w:val="21"/>
              </w:rPr>
              <w:t>支持选择多种文件批注方式，批注信息将自动实时保存。</w:t>
            </w:r>
          </w:p>
          <w:p w:rsidR="006633D0" w:rsidRPr="006633D0" w:rsidRDefault="006633D0" w:rsidP="006633D0">
            <w:pPr>
              <w:adjustRightInd w:val="0"/>
              <w:snapToGrid w:val="0"/>
              <w:rPr>
                <w:sz w:val="24"/>
                <w:szCs w:val="21"/>
              </w:rPr>
            </w:pPr>
            <w:r w:rsidRPr="006633D0">
              <w:rPr>
                <w:rFonts w:hint="eastAsia"/>
                <w:sz w:val="24"/>
                <w:szCs w:val="21"/>
              </w:rPr>
              <w:t>1</w:t>
            </w:r>
            <w:r w:rsidRPr="006633D0">
              <w:rPr>
                <w:rFonts w:hint="eastAsia"/>
                <w:sz w:val="24"/>
                <w:szCs w:val="21"/>
              </w:rPr>
              <w:t>）手写批注，支持手写模式，真实还原手写笔锋，参会人员能在纸质书写一般。</w:t>
            </w:r>
          </w:p>
          <w:p w:rsidR="006633D0" w:rsidRPr="006633D0" w:rsidRDefault="006633D0" w:rsidP="006633D0">
            <w:pPr>
              <w:adjustRightInd w:val="0"/>
              <w:snapToGrid w:val="0"/>
              <w:rPr>
                <w:sz w:val="24"/>
                <w:szCs w:val="21"/>
              </w:rPr>
            </w:pPr>
            <w:r w:rsidRPr="006633D0">
              <w:rPr>
                <w:rFonts w:hint="eastAsia"/>
                <w:sz w:val="24"/>
                <w:szCs w:val="21"/>
              </w:rPr>
              <w:t>2</w:t>
            </w:r>
            <w:r w:rsidRPr="006633D0">
              <w:rPr>
                <w:rFonts w:hint="eastAsia"/>
                <w:sz w:val="24"/>
                <w:szCs w:val="21"/>
              </w:rPr>
              <w:t>）打字批注，参会人员可打字输入批注信息。</w:t>
            </w:r>
          </w:p>
          <w:p w:rsidR="006633D0" w:rsidRPr="006633D0" w:rsidRDefault="006633D0" w:rsidP="006633D0">
            <w:pPr>
              <w:adjustRightInd w:val="0"/>
              <w:snapToGrid w:val="0"/>
              <w:rPr>
                <w:sz w:val="24"/>
                <w:szCs w:val="21"/>
              </w:rPr>
            </w:pPr>
            <w:r w:rsidRPr="006633D0">
              <w:rPr>
                <w:rFonts w:hint="eastAsia"/>
                <w:sz w:val="24"/>
                <w:szCs w:val="21"/>
              </w:rPr>
              <w:t>3</w:t>
            </w:r>
            <w:r w:rsidRPr="006633D0">
              <w:rPr>
                <w:rFonts w:hint="eastAsia"/>
                <w:sz w:val="24"/>
                <w:szCs w:val="21"/>
              </w:rPr>
              <w:t>）拍照批注，支持拍照上传照片作为附注。</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3</w:t>
            </w:r>
            <w:r w:rsidRPr="006633D0">
              <w:rPr>
                <w:rFonts w:hint="eastAsia"/>
                <w:sz w:val="24"/>
                <w:szCs w:val="21"/>
              </w:rPr>
              <w:t>）文件标记</w:t>
            </w:r>
          </w:p>
          <w:p w:rsidR="006633D0" w:rsidRPr="006633D0" w:rsidRDefault="006633D0" w:rsidP="006633D0">
            <w:pPr>
              <w:adjustRightInd w:val="0"/>
              <w:snapToGrid w:val="0"/>
              <w:rPr>
                <w:sz w:val="24"/>
                <w:szCs w:val="21"/>
              </w:rPr>
            </w:pPr>
            <w:r w:rsidRPr="006633D0">
              <w:rPr>
                <w:rFonts w:hint="eastAsia"/>
                <w:sz w:val="24"/>
                <w:szCs w:val="21"/>
              </w:rPr>
              <w:t>如参会人员对文件进行高亮、下线划、删除线等标记，支持单笔擦除或全屏清除。</w:t>
            </w:r>
          </w:p>
          <w:p w:rsidR="006633D0" w:rsidRPr="006633D0" w:rsidRDefault="006633D0" w:rsidP="006633D0">
            <w:pPr>
              <w:adjustRightInd w:val="0"/>
              <w:snapToGrid w:val="0"/>
              <w:rPr>
                <w:sz w:val="24"/>
                <w:szCs w:val="21"/>
              </w:rPr>
            </w:pPr>
            <w:r w:rsidRPr="006633D0">
              <w:rPr>
                <w:rFonts w:hint="eastAsia"/>
                <w:sz w:val="24"/>
                <w:szCs w:val="21"/>
              </w:rPr>
              <w:t>6</w:t>
            </w:r>
            <w:r w:rsidRPr="006633D0">
              <w:rPr>
                <w:rFonts w:hint="eastAsia"/>
                <w:sz w:val="24"/>
                <w:szCs w:val="21"/>
              </w:rPr>
              <w:t>、传阅签批</w:t>
            </w:r>
          </w:p>
          <w:p w:rsidR="006633D0" w:rsidRPr="006633D0" w:rsidRDefault="006633D0" w:rsidP="006633D0">
            <w:pPr>
              <w:adjustRightInd w:val="0"/>
              <w:snapToGrid w:val="0"/>
              <w:rPr>
                <w:sz w:val="24"/>
                <w:szCs w:val="21"/>
              </w:rPr>
            </w:pPr>
            <w:r w:rsidRPr="006633D0">
              <w:rPr>
                <w:rFonts w:hint="eastAsia"/>
                <w:sz w:val="24"/>
                <w:szCs w:val="21"/>
              </w:rPr>
              <w:t>支持实时流转签批，签批内容实时同步；支持全文全屏手写签批功能，签批领导可以在文档的任何位置进行</w:t>
            </w:r>
            <w:proofErr w:type="gramStart"/>
            <w:r w:rsidRPr="006633D0">
              <w:rPr>
                <w:rFonts w:hint="eastAsia"/>
                <w:sz w:val="24"/>
                <w:szCs w:val="21"/>
              </w:rPr>
              <w:t>手写原</w:t>
            </w:r>
            <w:proofErr w:type="gramEnd"/>
            <w:r w:rsidRPr="006633D0">
              <w:rPr>
                <w:rFonts w:hint="eastAsia"/>
                <w:sz w:val="24"/>
                <w:szCs w:val="21"/>
              </w:rPr>
              <w:t>笔迹签批；支持流转记录功能，可以按时</w:t>
            </w:r>
            <w:proofErr w:type="gramStart"/>
            <w:r w:rsidRPr="006633D0">
              <w:rPr>
                <w:rFonts w:hint="eastAsia"/>
                <w:sz w:val="24"/>
                <w:szCs w:val="21"/>
              </w:rPr>
              <w:t>间轴显示</w:t>
            </w:r>
            <w:proofErr w:type="gramEnd"/>
            <w:r w:rsidRPr="006633D0">
              <w:rPr>
                <w:rFonts w:hint="eastAsia"/>
                <w:sz w:val="24"/>
                <w:szCs w:val="21"/>
              </w:rPr>
              <w:t>所有流转记录，显示次流转的转发人、接收人和时间。</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1</w:t>
            </w:r>
            <w:r w:rsidRPr="006633D0">
              <w:rPr>
                <w:rFonts w:hint="eastAsia"/>
                <w:sz w:val="24"/>
                <w:szCs w:val="21"/>
              </w:rPr>
              <w:t>）我收到的</w:t>
            </w:r>
          </w:p>
          <w:p w:rsidR="006633D0" w:rsidRPr="006633D0" w:rsidRDefault="006633D0" w:rsidP="006633D0">
            <w:pPr>
              <w:adjustRightInd w:val="0"/>
              <w:snapToGrid w:val="0"/>
              <w:rPr>
                <w:sz w:val="24"/>
                <w:szCs w:val="21"/>
              </w:rPr>
            </w:pPr>
            <w:r w:rsidRPr="006633D0">
              <w:rPr>
                <w:rFonts w:hint="eastAsia"/>
                <w:sz w:val="24"/>
                <w:szCs w:val="21"/>
              </w:rPr>
              <w:t>支持收到的签批文件，满屏查看整个文档，一键翻页，手写签批，签批内容实时自动存储。</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2</w:t>
            </w:r>
            <w:r w:rsidRPr="006633D0">
              <w:rPr>
                <w:rFonts w:hint="eastAsia"/>
                <w:sz w:val="24"/>
                <w:szCs w:val="21"/>
              </w:rPr>
              <w:t>）我发出的</w:t>
            </w:r>
          </w:p>
          <w:p w:rsidR="006633D0" w:rsidRPr="006633D0" w:rsidRDefault="006633D0" w:rsidP="006633D0">
            <w:pPr>
              <w:adjustRightInd w:val="0"/>
              <w:snapToGrid w:val="0"/>
              <w:rPr>
                <w:sz w:val="24"/>
                <w:szCs w:val="21"/>
              </w:rPr>
            </w:pPr>
            <w:r w:rsidRPr="006633D0">
              <w:rPr>
                <w:rFonts w:hint="eastAsia"/>
                <w:sz w:val="24"/>
                <w:szCs w:val="21"/>
              </w:rPr>
              <w:t>查看自己发出的签批文件，实时查看文件当前签批详情，同时可定位本文件所有批注信息，用户可使用文件批注功能定位查看每处批注。</w:t>
            </w:r>
          </w:p>
          <w:p w:rsidR="006633D0" w:rsidRPr="006633D0" w:rsidRDefault="006633D0" w:rsidP="006633D0">
            <w:pPr>
              <w:adjustRightInd w:val="0"/>
              <w:snapToGrid w:val="0"/>
              <w:rPr>
                <w:sz w:val="24"/>
                <w:szCs w:val="21"/>
              </w:rPr>
            </w:pPr>
            <w:r w:rsidRPr="006633D0">
              <w:rPr>
                <w:rFonts w:hint="eastAsia"/>
                <w:sz w:val="24"/>
                <w:szCs w:val="21"/>
              </w:rPr>
              <w:t>7</w:t>
            </w:r>
            <w:r w:rsidRPr="006633D0">
              <w:rPr>
                <w:rFonts w:hint="eastAsia"/>
                <w:sz w:val="24"/>
                <w:szCs w:val="21"/>
              </w:rPr>
              <w:t>、同屏汇报</w:t>
            </w:r>
          </w:p>
          <w:p w:rsidR="006633D0" w:rsidRPr="006633D0" w:rsidRDefault="006633D0" w:rsidP="006633D0">
            <w:pPr>
              <w:adjustRightInd w:val="0"/>
              <w:snapToGrid w:val="0"/>
              <w:rPr>
                <w:sz w:val="24"/>
                <w:szCs w:val="21"/>
              </w:rPr>
            </w:pPr>
            <w:r w:rsidRPr="006633D0">
              <w:rPr>
                <w:rFonts w:hint="eastAsia"/>
                <w:sz w:val="24"/>
                <w:szCs w:val="21"/>
              </w:rPr>
              <w:t>会议汇报人员、主持人员可按需配置同屏功能。在会议期间发起同屏，其它参会人员可以选择跟随或不跟随；若选择跟随，被跟随的参会人员终端将实时同步发起人终端内容，包括发起人对文件批注、标注、删除等。</w:t>
            </w:r>
          </w:p>
          <w:p w:rsidR="006633D0" w:rsidRPr="006633D0" w:rsidRDefault="006633D0" w:rsidP="006633D0">
            <w:pPr>
              <w:adjustRightInd w:val="0"/>
              <w:snapToGrid w:val="0"/>
              <w:rPr>
                <w:sz w:val="24"/>
                <w:szCs w:val="21"/>
              </w:rPr>
            </w:pPr>
            <w:r w:rsidRPr="006633D0">
              <w:rPr>
                <w:rFonts w:hint="eastAsia"/>
                <w:sz w:val="24"/>
                <w:szCs w:val="21"/>
              </w:rPr>
              <w:t>8</w:t>
            </w:r>
            <w:r w:rsidRPr="006633D0">
              <w:rPr>
                <w:rFonts w:hint="eastAsia"/>
                <w:sz w:val="24"/>
                <w:szCs w:val="21"/>
              </w:rPr>
              <w:t>、讨论发言</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1</w:t>
            </w:r>
            <w:r w:rsidRPr="006633D0">
              <w:rPr>
                <w:rFonts w:hint="eastAsia"/>
                <w:sz w:val="24"/>
                <w:szCs w:val="21"/>
              </w:rPr>
              <w:t>）</w:t>
            </w:r>
            <w:proofErr w:type="gramStart"/>
            <w:r w:rsidRPr="006633D0">
              <w:rPr>
                <w:rFonts w:hint="eastAsia"/>
                <w:sz w:val="24"/>
                <w:szCs w:val="21"/>
              </w:rPr>
              <w:t>会议台发言</w:t>
            </w:r>
            <w:proofErr w:type="gramEnd"/>
          </w:p>
          <w:p w:rsidR="006633D0" w:rsidRPr="006633D0" w:rsidRDefault="006633D0" w:rsidP="006633D0">
            <w:pPr>
              <w:adjustRightInd w:val="0"/>
              <w:snapToGrid w:val="0"/>
              <w:rPr>
                <w:sz w:val="24"/>
                <w:szCs w:val="21"/>
              </w:rPr>
            </w:pPr>
            <w:r w:rsidRPr="006633D0">
              <w:rPr>
                <w:rFonts w:hint="eastAsia"/>
                <w:sz w:val="24"/>
                <w:szCs w:val="21"/>
              </w:rPr>
              <w:t>系统将统一控制所有参会人员终端，参会人员可在终端上查看该发言人的发言议题。</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2</w:t>
            </w:r>
            <w:r w:rsidRPr="006633D0">
              <w:rPr>
                <w:rFonts w:hint="eastAsia"/>
                <w:sz w:val="24"/>
                <w:szCs w:val="21"/>
              </w:rPr>
              <w:t>）坐席发言</w:t>
            </w:r>
          </w:p>
          <w:p w:rsidR="006633D0" w:rsidRPr="006633D0" w:rsidRDefault="006633D0" w:rsidP="006633D0">
            <w:pPr>
              <w:adjustRightInd w:val="0"/>
              <w:snapToGrid w:val="0"/>
              <w:rPr>
                <w:sz w:val="24"/>
                <w:szCs w:val="21"/>
              </w:rPr>
            </w:pPr>
            <w:r w:rsidRPr="006633D0">
              <w:rPr>
                <w:rFonts w:hint="eastAsia"/>
                <w:sz w:val="24"/>
                <w:szCs w:val="21"/>
              </w:rPr>
              <w:lastRenderedPageBreak/>
              <w:t>支持视频投影，发言人可选择视频追踪发言模式，启用代表终端的前置摄像头，跟踪发言人实时状态并投影至大屏上。</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3</w:t>
            </w:r>
            <w:r w:rsidRPr="006633D0">
              <w:rPr>
                <w:rFonts w:hint="eastAsia"/>
                <w:sz w:val="24"/>
                <w:szCs w:val="21"/>
              </w:rPr>
              <w:t>）发言模式</w:t>
            </w:r>
          </w:p>
          <w:p w:rsidR="006633D0" w:rsidRPr="006633D0" w:rsidRDefault="006633D0" w:rsidP="006633D0">
            <w:pPr>
              <w:adjustRightInd w:val="0"/>
              <w:snapToGrid w:val="0"/>
              <w:rPr>
                <w:sz w:val="24"/>
                <w:szCs w:val="21"/>
              </w:rPr>
            </w:pPr>
            <w:r w:rsidRPr="006633D0">
              <w:rPr>
                <w:rFonts w:hint="eastAsia"/>
                <w:sz w:val="24"/>
                <w:szCs w:val="21"/>
              </w:rPr>
              <w:t>多种发言模式，支持按序发言、抽选发言、自由发言，可以在系统中设置需要抽选的发言人数量，由系统进行随机抽选，抽选到的发言人按顺序发言。</w:t>
            </w:r>
          </w:p>
          <w:p w:rsidR="006633D0" w:rsidRPr="006633D0" w:rsidRDefault="006633D0" w:rsidP="006633D0">
            <w:pPr>
              <w:adjustRightInd w:val="0"/>
              <w:snapToGrid w:val="0"/>
              <w:rPr>
                <w:sz w:val="24"/>
                <w:szCs w:val="21"/>
              </w:rPr>
            </w:pPr>
            <w:r w:rsidRPr="006633D0">
              <w:rPr>
                <w:rFonts w:hint="eastAsia"/>
                <w:sz w:val="24"/>
                <w:szCs w:val="21"/>
              </w:rPr>
              <w:t>9</w:t>
            </w:r>
            <w:r w:rsidRPr="006633D0">
              <w:rPr>
                <w:rFonts w:hint="eastAsia"/>
                <w:sz w:val="24"/>
                <w:szCs w:val="21"/>
              </w:rPr>
              <w:t>、在线表决</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1</w:t>
            </w:r>
            <w:r w:rsidRPr="006633D0">
              <w:rPr>
                <w:rFonts w:hint="eastAsia"/>
                <w:sz w:val="24"/>
                <w:szCs w:val="21"/>
              </w:rPr>
              <w:t>）开始表决</w:t>
            </w:r>
          </w:p>
          <w:p w:rsidR="006633D0" w:rsidRPr="006633D0" w:rsidRDefault="006633D0" w:rsidP="006633D0">
            <w:pPr>
              <w:adjustRightInd w:val="0"/>
              <w:snapToGrid w:val="0"/>
              <w:rPr>
                <w:sz w:val="24"/>
                <w:szCs w:val="21"/>
              </w:rPr>
            </w:pPr>
            <w:r w:rsidRPr="006633D0">
              <w:rPr>
                <w:rFonts w:hint="eastAsia"/>
                <w:sz w:val="24"/>
                <w:szCs w:val="21"/>
              </w:rPr>
              <w:t>支持限时开放表决窗口，所有终端统一跳转至表决界面进行表决。</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2</w:t>
            </w:r>
            <w:r w:rsidRPr="006633D0">
              <w:rPr>
                <w:rFonts w:hint="eastAsia"/>
                <w:sz w:val="24"/>
                <w:szCs w:val="21"/>
              </w:rPr>
              <w:t>）二次确认</w:t>
            </w:r>
          </w:p>
          <w:p w:rsidR="006633D0" w:rsidRPr="006633D0" w:rsidRDefault="006633D0" w:rsidP="006633D0">
            <w:pPr>
              <w:adjustRightInd w:val="0"/>
              <w:snapToGrid w:val="0"/>
              <w:rPr>
                <w:sz w:val="24"/>
                <w:szCs w:val="21"/>
              </w:rPr>
            </w:pPr>
            <w:r w:rsidRPr="006633D0">
              <w:rPr>
                <w:rFonts w:hint="eastAsia"/>
                <w:sz w:val="24"/>
                <w:szCs w:val="21"/>
              </w:rPr>
              <w:t>支持</w:t>
            </w:r>
            <w:proofErr w:type="gramStart"/>
            <w:r w:rsidRPr="006633D0">
              <w:rPr>
                <w:rFonts w:hint="eastAsia"/>
                <w:sz w:val="24"/>
                <w:szCs w:val="21"/>
              </w:rPr>
              <w:t>二次弹窗确认</w:t>
            </w:r>
            <w:proofErr w:type="gramEnd"/>
            <w:r w:rsidRPr="006633D0">
              <w:rPr>
                <w:rFonts w:hint="eastAsia"/>
                <w:sz w:val="24"/>
                <w:szCs w:val="21"/>
              </w:rPr>
              <w:t>表决内容，确认后呈现最终表决情况。</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3</w:t>
            </w:r>
            <w:r w:rsidRPr="006633D0">
              <w:rPr>
                <w:rFonts w:hint="eastAsia"/>
                <w:sz w:val="24"/>
                <w:szCs w:val="21"/>
              </w:rPr>
              <w:t>）表决结果</w:t>
            </w:r>
          </w:p>
          <w:p w:rsidR="006633D0" w:rsidRPr="006633D0" w:rsidRDefault="006633D0" w:rsidP="006633D0">
            <w:pPr>
              <w:adjustRightInd w:val="0"/>
              <w:snapToGrid w:val="0"/>
              <w:rPr>
                <w:sz w:val="24"/>
                <w:szCs w:val="21"/>
              </w:rPr>
            </w:pPr>
            <w:r w:rsidRPr="006633D0">
              <w:rPr>
                <w:rFonts w:hint="eastAsia"/>
                <w:sz w:val="24"/>
                <w:szCs w:val="21"/>
              </w:rPr>
              <w:t>支持表决结果第一时间同步在所有会议终端及大屏。</w:t>
            </w:r>
          </w:p>
          <w:p w:rsidR="006633D0" w:rsidRPr="006633D0" w:rsidRDefault="006633D0" w:rsidP="006633D0">
            <w:pPr>
              <w:adjustRightInd w:val="0"/>
              <w:snapToGrid w:val="0"/>
              <w:rPr>
                <w:sz w:val="24"/>
                <w:szCs w:val="21"/>
              </w:rPr>
            </w:pPr>
            <w:r w:rsidRPr="006633D0">
              <w:rPr>
                <w:rFonts w:hint="eastAsia"/>
                <w:sz w:val="24"/>
                <w:szCs w:val="21"/>
              </w:rPr>
              <w:t>10</w:t>
            </w:r>
            <w:r w:rsidRPr="006633D0">
              <w:rPr>
                <w:rFonts w:hint="eastAsia"/>
                <w:sz w:val="24"/>
                <w:szCs w:val="21"/>
              </w:rPr>
              <w:t>、工作测评</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1</w:t>
            </w:r>
            <w:r w:rsidRPr="006633D0">
              <w:rPr>
                <w:rFonts w:hint="eastAsia"/>
                <w:sz w:val="24"/>
                <w:szCs w:val="21"/>
              </w:rPr>
              <w:t>）开始测评</w:t>
            </w:r>
          </w:p>
          <w:p w:rsidR="006633D0" w:rsidRPr="006633D0" w:rsidRDefault="006633D0" w:rsidP="006633D0">
            <w:pPr>
              <w:adjustRightInd w:val="0"/>
              <w:snapToGrid w:val="0"/>
              <w:rPr>
                <w:sz w:val="24"/>
                <w:szCs w:val="21"/>
              </w:rPr>
            </w:pPr>
            <w:r w:rsidRPr="006633D0">
              <w:rPr>
                <w:rFonts w:hint="eastAsia"/>
                <w:sz w:val="24"/>
                <w:szCs w:val="21"/>
              </w:rPr>
              <w:t>具备政府部门工作、民生实事项目等常规三键满意度测评功能（基本满意、满意、不满意）。</w:t>
            </w:r>
          </w:p>
          <w:p w:rsidR="006633D0" w:rsidRPr="006633D0" w:rsidRDefault="006633D0" w:rsidP="006633D0">
            <w:pPr>
              <w:adjustRightInd w:val="0"/>
              <w:snapToGrid w:val="0"/>
              <w:rPr>
                <w:sz w:val="24"/>
                <w:szCs w:val="21"/>
              </w:rPr>
            </w:pPr>
            <w:r w:rsidRPr="006633D0">
              <w:rPr>
                <w:rFonts w:hint="eastAsia"/>
                <w:sz w:val="24"/>
                <w:szCs w:val="21"/>
              </w:rPr>
              <w:t>可以自定义修改测评按键名称，如满意不满意、称职不称职等。</w:t>
            </w:r>
          </w:p>
          <w:p w:rsidR="006633D0" w:rsidRPr="006633D0" w:rsidRDefault="006633D0" w:rsidP="006633D0">
            <w:pPr>
              <w:adjustRightInd w:val="0"/>
              <w:snapToGrid w:val="0"/>
              <w:rPr>
                <w:sz w:val="24"/>
                <w:szCs w:val="21"/>
              </w:rPr>
            </w:pPr>
            <w:r w:rsidRPr="006633D0">
              <w:rPr>
                <w:rFonts w:hint="eastAsia"/>
                <w:sz w:val="24"/>
                <w:szCs w:val="21"/>
              </w:rPr>
              <w:t>具备独立的数字评分专项测评功能，通过终端输入数字取平均值进行测评。</w:t>
            </w:r>
          </w:p>
          <w:p w:rsidR="006633D0" w:rsidRPr="006633D0" w:rsidRDefault="006633D0" w:rsidP="006633D0">
            <w:pPr>
              <w:adjustRightInd w:val="0"/>
              <w:snapToGrid w:val="0"/>
              <w:rPr>
                <w:sz w:val="24"/>
                <w:szCs w:val="21"/>
              </w:rPr>
            </w:pPr>
            <w:r w:rsidRPr="006633D0">
              <w:rPr>
                <w:rFonts w:hint="eastAsia"/>
                <w:sz w:val="24"/>
                <w:szCs w:val="21"/>
              </w:rPr>
              <w:t>具备逐项测评和多项批量测评两种模式，可以导入多维测评事项，进行批量多级测评。</w:t>
            </w:r>
            <w:r w:rsidRPr="006633D0">
              <w:rPr>
                <w:rFonts w:hint="eastAsia"/>
                <w:sz w:val="24"/>
                <w:szCs w:val="21"/>
              </w:rPr>
              <w:t xml:space="preserve"> </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2</w:t>
            </w:r>
            <w:r w:rsidRPr="006633D0">
              <w:rPr>
                <w:rFonts w:hint="eastAsia"/>
                <w:sz w:val="24"/>
                <w:szCs w:val="21"/>
              </w:rPr>
              <w:t>）二次确认提醒</w:t>
            </w:r>
          </w:p>
          <w:p w:rsidR="006633D0" w:rsidRPr="006633D0" w:rsidRDefault="006633D0" w:rsidP="006633D0">
            <w:pPr>
              <w:adjustRightInd w:val="0"/>
              <w:snapToGrid w:val="0"/>
              <w:rPr>
                <w:sz w:val="24"/>
                <w:szCs w:val="21"/>
              </w:rPr>
            </w:pPr>
            <w:r w:rsidRPr="006633D0">
              <w:rPr>
                <w:rFonts w:hint="eastAsia"/>
                <w:sz w:val="24"/>
                <w:szCs w:val="21"/>
              </w:rPr>
              <w:t>支持</w:t>
            </w:r>
            <w:proofErr w:type="gramStart"/>
            <w:r w:rsidRPr="006633D0">
              <w:rPr>
                <w:rFonts w:hint="eastAsia"/>
                <w:sz w:val="24"/>
                <w:szCs w:val="21"/>
              </w:rPr>
              <w:t>二次弹窗确认</w:t>
            </w:r>
            <w:proofErr w:type="gramEnd"/>
            <w:r w:rsidRPr="006633D0">
              <w:rPr>
                <w:rFonts w:hint="eastAsia"/>
                <w:sz w:val="24"/>
                <w:szCs w:val="21"/>
              </w:rPr>
              <w:t>测评内容，确认后呈现最终测评情况。</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3</w:t>
            </w:r>
            <w:r w:rsidRPr="006633D0">
              <w:rPr>
                <w:rFonts w:hint="eastAsia"/>
                <w:sz w:val="24"/>
                <w:szCs w:val="21"/>
              </w:rPr>
              <w:t>）测评结果</w:t>
            </w:r>
          </w:p>
          <w:p w:rsidR="006633D0" w:rsidRPr="006633D0" w:rsidRDefault="006633D0" w:rsidP="006633D0">
            <w:pPr>
              <w:adjustRightInd w:val="0"/>
              <w:snapToGrid w:val="0"/>
              <w:rPr>
                <w:sz w:val="24"/>
                <w:szCs w:val="21"/>
              </w:rPr>
            </w:pPr>
            <w:r w:rsidRPr="006633D0">
              <w:rPr>
                <w:rFonts w:hint="eastAsia"/>
                <w:sz w:val="24"/>
                <w:szCs w:val="21"/>
              </w:rPr>
              <w:t>可以针对每个测评项设置不同的通过条件和不同的提醒时长，支持按应到人数、实到人数、按键人数进行计算结果。</w:t>
            </w:r>
          </w:p>
          <w:p w:rsidR="006633D0" w:rsidRPr="006633D0" w:rsidRDefault="006633D0" w:rsidP="006633D0">
            <w:pPr>
              <w:adjustRightInd w:val="0"/>
              <w:snapToGrid w:val="0"/>
              <w:rPr>
                <w:sz w:val="24"/>
                <w:szCs w:val="21"/>
              </w:rPr>
            </w:pPr>
            <w:r w:rsidRPr="006633D0">
              <w:rPr>
                <w:rFonts w:hint="eastAsia"/>
                <w:sz w:val="24"/>
                <w:szCs w:val="21"/>
              </w:rPr>
              <w:t>支持测评结果第一时间同步在所有会议终端及大屏。</w:t>
            </w:r>
          </w:p>
          <w:p w:rsidR="006633D0" w:rsidRPr="006633D0" w:rsidRDefault="006633D0" w:rsidP="006633D0">
            <w:pPr>
              <w:adjustRightInd w:val="0"/>
              <w:snapToGrid w:val="0"/>
              <w:rPr>
                <w:sz w:val="24"/>
                <w:szCs w:val="21"/>
              </w:rPr>
            </w:pPr>
            <w:r w:rsidRPr="006633D0">
              <w:rPr>
                <w:rFonts w:hint="eastAsia"/>
                <w:sz w:val="24"/>
                <w:szCs w:val="21"/>
              </w:rPr>
              <w:t>11</w:t>
            </w:r>
            <w:r w:rsidRPr="006633D0">
              <w:rPr>
                <w:rFonts w:hint="eastAsia"/>
                <w:sz w:val="24"/>
                <w:szCs w:val="21"/>
              </w:rPr>
              <w:t>、评选投票</w:t>
            </w:r>
          </w:p>
          <w:p w:rsidR="006633D0" w:rsidRPr="006633D0" w:rsidRDefault="006633D0" w:rsidP="006633D0">
            <w:pPr>
              <w:adjustRightInd w:val="0"/>
              <w:snapToGrid w:val="0"/>
              <w:rPr>
                <w:sz w:val="24"/>
                <w:szCs w:val="21"/>
              </w:rPr>
            </w:pPr>
            <w:r w:rsidRPr="006633D0">
              <w:rPr>
                <w:rFonts w:hint="eastAsia"/>
                <w:sz w:val="24"/>
                <w:szCs w:val="21"/>
              </w:rPr>
              <w:t>支持评选投票功能，可以针对一批候选项进行差额评选或者等额评选，评选结果自动按得票高低排列。</w:t>
            </w:r>
          </w:p>
          <w:p w:rsidR="006633D0" w:rsidRPr="006633D0" w:rsidRDefault="006633D0" w:rsidP="006633D0">
            <w:pPr>
              <w:adjustRightInd w:val="0"/>
              <w:snapToGrid w:val="0"/>
              <w:rPr>
                <w:sz w:val="24"/>
                <w:szCs w:val="21"/>
              </w:rPr>
            </w:pPr>
            <w:r w:rsidRPr="006633D0">
              <w:rPr>
                <w:rFonts w:hint="eastAsia"/>
                <w:sz w:val="24"/>
                <w:szCs w:val="21"/>
              </w:rPr>
              <w:t>自动辨别提醒已选人数，多选和未选足均有</w:t>
            </w:r>
            <w:r w:rsidRPr="006633D0">
              <w:rPr>
                <w:rFonts w:hint="eastAsia"/>
                <w:sz w:val="24"/>
                <w:szCs w:val="21"/>
              </w:rPr>
              <w:lastRenderedPageBreak/>
              <w:t>友好提示，有效防止多选和漏选，保证投票有效。</w:t>
            </w:r>
          </w:p>
          <w:p w:rsidR="006633D0" w:rsidRPr="006633D0" w:rsidRDefault="006633D0" w:rsidP="006633D0">
            <w:pPr>
              <w:adjustRightInd w:val="0"/>
              <w:snapToGrid w:val="0"/>
              <w:rPr>
                <w:sz w:val="24"/>
                <w:szCs w:val="21"/>
              </w:rPr>
            </w:pPr>
            <w:r w:rsidRPr="006633D0">
              <w:rPr>
                <w:rFonts w:hint="eastAsia"/>
                <w:sz w:val="24"/>
                <w:szCs w:val="21"/>
              </w:rPr>
              <w:t>12</w:t>
            </w:r>
            <w:r w:rsidRPr="006633D0">
              <w:rPr>
                <w:rFonts w:hint="eastAsia"/>
                <w:sz w:val="24"/>
                <w:szCs w:val="21"/>
              </w:rPr>
              <w:t>、会务工具</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1</w:t>
            </w:r>
            <w:r w:rsidRPr="006633D0">
              <w:rPr>
                <w:rFonts w:hint="eastAsia"/>
                <w:sz w:val="24"/>
                <w:szCs w:val="21"/>
              </w:rPr>
              <w:t>）协作白板</w:t>
            </w:r>
          </w:p>
          <w:p w:rsidR="006633D0" w:rsidRPr="006633D0" w:rsidRDefault="006633D0" w:rsidP="006633D0">
            <w:pPr>
              <w:adjustRightInd w:val="0"/>
              <w:snapToGrid w:val="0"/>
              <w:rPr>
                <w:sz w:val="24"/>
                <w:szCs w:val="21"/>
              </w:rPr>
            </w:pPr>
            <w:r w:rsidRPr="006633D0">
              <w:rPr>
                <w:rFonts w:hint="eastAsia"/>
                <w:sz w:val="24"/>
                <w:szCs w:val="21"/>
              </w:rPr>
              <w:t>协作白板支持多人共同参与文档讨论，可进行书写、标记、擦除和回退。</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2</w:t>
            </w:r>
            <w:r w:rsidRPr="006633D0">
              <w:rPr>
                <w:rFonts w:hint="eastAsia"/>
                <w:sz w:val="24"/>
                <w:szCs w:val="21"/>
              </w:rPr>
              <w:t>）服务呼叫</w:t>
            </w:r>
          </w:p>
          <w:p w:rsidR="006633D0" w:rsidRPr="006633D0" w:rsidRDefault="006633D0" w:rsidP="006633D0">
            <w:pPr>
              <w:adjustRightInd w:val="0"/>
              <w:snapToGrid w:val="0"/>
              <w:rPr>
                <w:sz w:val="24"/>
                <w:szCs w:val="21"/>
              </w:rPr>
            </w:pPr>
            <w:r w:rsidRPr="006633D0">
              <w:rPr>
                <w:rFonts w:hint="eastAsia"/>
                <w:sz w:val="24"/>
                <w:szCs w:val="21"/>
              </w:rPr>
              <w:t>支持快捷选择或者输入需求，信息实时同步给会场服务人员。</w:t>
            </w:r>
          </w:p>
          <w:p w:rsidR="006633D0" w:rsidRPr="006633D0" w:rsidRDefault="006633D0" w:rsidP="006633D0">
            <w:pPr>
              <w:adjustRightInd w:val="0"/>
              <w:snapToGrid w:val="0"/>
              <w:rPr>
                <w:sz w:val="24"/>
                <w:szCs w:val="21"/>
              </w:rPr>
            </w:pPr>
            <w:r w:rsidRPr="006633D0">
              <w:rPr>
                <w:rFonts w:hint="eastAsia"/>
                <w:sz w:val="24"/>
                <w:szCs w:val="21"/>
              </w:rPr>
              <w:t>13</w:t>
            </w:r>
            <w:r w:rsidRPr="006633D0">
              <w:rPr>
                <w:rFonts w:hint="eastAsia"/>
                <w:sz w:val="24"/>
                <w:szCs w:val="21"/>
              </w:rPr>
              <w:t>、安全阅文</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1</w:t>
            </w:r>
            <w:r w:rsidRPr="006633D0">
              <w:rPr>
                <w:rFonts w:hint="eastAsia"/>
                <w:sz w:val="24"/>
                <w:szCs w:val="21"/>
              </w:rPr>
              <w:t>）文件安全水印</w:t>
            </w:r>
          </w:p>
          <w:p w:rsidR="006633D0" w:rsidRPr="006633D0" w:rsidRDefault="006633D0" w:rsidP="006633D0">
            <w:pPr>
              <w:adjustRightInd w:val="0"/>
              <w:snapToGrid w:val="0"/>
              <w:rPr>
                <w:sz w:val="24"/>
                <w:szCs w:val="21"/>
              </w:rPr>
            </w:pPr>
            <w:r w:rsidRPr="006633D0">
              <w:rPr>
                <w:rFonts w:hint="eastAsia"/>
                <w:sz w:val="24"/>
                <w:szCs w:val="21"/>
              </w:rPr>
              <w:t>文件材料支持无水印、</w:t>
            </w:r>
            <w:proofErr w:type="gramStart"/>
            <w:r w:rsidRPr="006633D0">
              <w:rPr>
                <w:rFonts w:hint="eastAsia"/>
                <w:sz w:val="24"/>
                <w:szCs w:val="21"/>
              </w:rPr>
              <w:t>桌牌水印</w:t>
            </w:r>
            <w:proofErr w:type="gramEnd"/>
            <w:r w:rsidRPr="006633D0">
              <w:rPr>
                <w:rFonts w:hint="eastAsia"/>
                <w:sz w:val="24"/>
                <w:szCs w:val="21"/>
              </w:rPr>
              <w:t>、自定义水印等形式呈现。</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2</w:t>
            </w:r>
            <w:r w:rsidRPr="006633D0">
              <w:rPr>
                <w:rFonts w:hint="eastAsia"/>
                <w:sz w:val="24"/>
                <w:szCs w:val="21"/>
              </w:rPr>
              <w:t>）离线查看模式</w:t>
            </w:r>
          </w:p>
          <w:p w:rsidR="006633D0" w:rsidRPr="006633D0" w:rsidRDefault="006633D0" w:rsidP="006633D0">
            <w:pPr>
              <w:adjustRightInd w:val="0"/>
              <w:snapToGrid w:val="0"/>
              <w:rPr>
                <w:sz w:val="24"/>
                <w:szCs w:val="21"/>
              </w:rPr>
            </w:pPr>
            <w:r w:rsidRPr="006633D0">
              <w:rPr>
                <w:rFonts w:hint="eastAsia"/>
                <w:sz w:val="24"/>
                <w:szCs w:val="21"/>
              </w:rPr>
              <w:t>支持会议终端离线模式查看文件，提高文件的安全性。</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3</w:t>
            </w:r>
            <w:r w:rsidRPr="006633D0">
              <w:rPr>
                <w:rFonts w:hint="eastAsia"/>
                <w:sz w:val="24"/>
                <w:szCs w:val="21"/>
              </w:rPr>
              <w:t>）安全阅读器</w:t>
            </w:r>
          </w:p>
          <w:p w:rsidR="006633D0" w:rsidRPr="006633D0" w:rsidRDefault="006633D0" w:rsidP="006633D0">
            <w:pPr>
              <w:adjustRightInd w:val="0"/>
              <w:snapToGrid w:val="0"/>
              <w:rPr>
                <w:sz w:val="24"/>
                <w:szCs w:val="21"/>
              </w:rPr>
            </w:pPr>
            <w:r w:rsidRPr="006633D0">
              <w:rPr>
                <w:rFonts w:hint="eastAsia"/>
                <w:sz w:val="24"/>
                <w:szCs w:val="21"/>
              </w:rPr>
              <w:t>文件默认使用安全阅读器，进行文字提示。</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4</w:t>
            </w:r>
            <w:r w:rsidRPr="006633D0">
              <w:rPr>
                <w:rFonts w:hint="eastAsia"/>
                <w:sz w:val="24"/>
                <w:szCs w:val="21"/>
              </w:rPr>
              <w:t>）遗失自毁</w:t>
            </w:r>
          </w:p>
          <w:p w:rsidR="006633D0" w:rsidRPr="006633D0" w:rsidRDefault="006633D0" w:rsidP="006633D0">
            <w:pPr>
              <w:adjustRightInd w:val="0"/>
              <w:snapToGrid w:val="0"/>
              <w:rPr>
                <w:sz w:val="24"/>
                <w:szCs w:val="21"/>
              </w:rPr>
            </w:pPr>
            <w:r w:rsidRPr="006633D0">
              <w:rPr>
                <w:rFonts w:hint="eastAsia"/>
                <w:sz w:val="24"/>
                <w:szCs w:val="21"/>
              </w:rPr>
              <w:t>支持会议终端遗失启动自毁模式，遗失的会议终端文件将无法访问。</w:t>
            </w:r>
          </w:p>
          <w:p w:rsidR="006633D0" w:rsidRPr="006633D0" w:rsidRDefault="006633D0" w:rsidP="006633D0">
            <w:pPr>
              <w:adjustRightInd w:val="0"/>
              <w:snapToGrid w:val="0"/>
              <w:rPr>
                <w:sz w:val="24"/>
                <w:szCs w:val="21"/>
              </w:rPr>
            </w:pPr>
            <w:r w:rsidRPr="006633D0">
              <w:rPr>
                <w:rFonts w:hint="eastAsia"/>
                <w:sz w:val="24"/>
                <w:szCs w:val="21"/>
              </w:rPr>
              <w:t>14</w:t>
            </w:r>
            <w:r w:rsidRPr="006633D0">
              <w:rPr>
                <w:rFonts w:hint="eastAsia"/>
                <w:sz w:val="24"/>
                <w:szCs w:val="21"/>
              </w:rPr>
              <w:t>、多角色客户端</w:t>
            </w:r>
          </w:p>
          <w:p w:rsidR="006633D0" w:rsidRPr="006633D0" w:rsidRDefault="006633D0" w:rsidP="006633D0">
            <w:pPr>
              <w:adjustRightInd w:val="0"/>
              <w:snapToGrid w:val="0"/>
              <w:rPr>
                <w:sz w:val="24"/>
                <w:szCs w:val="21"/>
              </w:rPr>
            </w:pPr>
            <w:r w:rsidRPr="006633D0">
              <w:rPr>
                <w:rFonts w:hint="eastAsia"/>
                <w:sz w:val="24"/>
                <w:szCs w:val="21"/>
              </w:rPr>
              <w:t>若当前终端设备故障，可实时切换至新的设备终端，保障会议顺利进行。</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1</w:t>
            </w:r>
            <w:r w:rsidRPr="006633D0">
              <w:rPr>
                <w:rFonts w:hint="eastAsia"/>
                <w:sz w:val="24"/>
                <w:szCs w:val="21"/>
              </w:rPr>
              <w:t>）出席终端切换</w:t>
            </w:r>
          </w:p>
          <w:p w:rsidR="006633D0" w:rsidRPr="006633D0" w:rsidRDefault="006633D0" w:rsidP="006633D0">
            <w:pPr>
              <w:adjustRightInd w:val="0"/>
              <w:snapToGrid w:val="0"/>
              <w:rPr>
                <w:sz w:val="24"/>
                <w:szCs w:val="21"/>
              </w:rPr>
            </w:pPr>
            <w:r w:rsidRPr="006633D0">
              <w:rPr>
                <w:rFonts w:hint="eastAsia"/>
                <w:sz w:val="24"/>
                <w:szCs w:val="21"/>
              </w:rPr>
              <w:t>出席：在签到环节，所有出席终端同步显示签到按键，进行实到人员确认。实时响应系统后台的操作指令，强制显示签到、赞成、等互动议程功能按钮。</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2</w:t>
            </w:r>
            <w:r w:rsidRPr="006633D0">
              <w:rPr>
                <w:rFonts w:hint="eastAsia"/>
                <w:sz w:val="24"/>
                <w:szCs w:val="21"/>
              </w:rPr>
              <w:t>）列席终端切换</w:t>
            </w:r>
          </w:p>
          <w:p w:rsidR="006633D0" w:rsidRPr="006633D0" w:rsidRDefault="006633D0" w:rsidP="006633D0">
            <w:pPr>
              <w:adjustRightInd w:val="0"/>
              <w:snapToGrid w:val="0"/>
              <w:rPr>
                <w:sz w:val="24"/>
                <w:szCs w:val="21"/>
              </w:rPr>
            </w:pPr>
            <w:r w:rsidRPr="006633D0">
              <w:rPr>
                <w:rFonts w:hint="eastAsia"/>
                <w:sz w:val="24"/>
                <w:szCs w:val="21"/>
              </w:rPr>
              <w:t>列席：列席终端功能，实时显示会议议程和进度，议程结果时显示相应结果。</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3</w:t>
            </w:r>
            <w:r w:rsidRPr="006633D0">
              <w:rPr>
                <w:rFonts w:hint="eastAsia"/>
                <w:sz w:val="24"/>
                <w:szCs w:val="21"/>
              </w:rPr>
              <w:t>）主持人终端切换</w:t>
            </w:r>
          </w:p>
          <w:p w:rsidR="006633D0" w:rsidRPr="006633D0" w:rsidRDefault="006633D0" w:rsidP="006633D0">
            <w:pPr>
              <w:adjustRightInd w:val="0"/>
              <w:snapToGrid w:val="0"/>
              <w:rPr>
                <w:sz w:val="24"/>
                <w:szCs w:val="21"/>
              </w:rPr>
            </w:pPr>
            <w:r w:rsidRPr="006633D0">
              <w:rPr>
                <w:rFonts w:hint="eastAsia"/>
                <w:sz w:val="24"/>
                <w:szCs w:val="21"/>
              </w:rPr>
              <w:t>其他用户可无缝切换至主持人角色，通过终端设备，实时掌握会议进度。</w:t>
            </w:r>
          </w:p>
          <w:p w:rsidR="006633D0" w:rsidRPr="006633D0" w:rsidRDefault="006633D0" w:rsidP="006633D0">
            <w:pPr>
              <w:adjustRightInd w:val="0"/>
              <w:snapToGrid w:val="0"/>
              <w:rPr>
                <w:sz w:val="24"/>
                <w:szCs w:val="21"/>
              </w:rPr>
            </w:pPr>
            <w:r w:rsidRPr="006633D0">
              <w:rPr>
                <w:rFonts w:hint="eastAsia"/>
                <w:sz w:val="24"/>
                <w:szCs w:val="21"/>
              </w:rPr>
              <w:t>可查看出席人员会前具体签到情况，预览当前会议所有议程，便于了解会议的整体安排。支持一键快速定位至未开始议程。</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4</w:t>
            </w:r>
            <w:r w:rsidRPr="006633D0">
              <w:rPr>
                <w:rFonts w:hint="eastAsia"/>
                <w:sz w:val="24"/>
                <w:szCs w:val="21"/>
              </w:rPr>
              <w:t>）服务终端</w:t>
            </w:r>
          </w:p>
          <w:p w:rsidR="006633D0" w:rsidRPr="006633D0" w:rsidRDefault="006633D0" w:rsidP="006633D0">
            <w:pPr>
              <w:adjustRightInd w:val="0"/>
              <w:snapToGrid w:val="0"/>
              <w:rPr>
                <w:sz w:val="24"/>
                <w:szCs w:val="21"/>
              </w:rPr>
            </w:pPr>
            <w:r w:rsidRPr="006633D0">
              <w:rPr>
                <w:rFonts w:hint="eastAsia"/>
                <w:sz w:val="24"/>
                <w:szCs w:val="21"/>
              </w:rPr>
              <w:t>工作人员可通过服务终端</w:t>
            </w:r>
            <w:proofErr w:type="gramStart"/>
            <w:r w:rsidRPr="006633D0">
              <w:rPr>
                <w:rFonts w:hint="eastAsia"/>
                <w:sz w:val="24"/>
                <w:szCs w:val="21"/>
              </w:rPr>
              <w:t>实现扫码报道</w:t>
            </w:r>
            <w:proofErr w:type="gramEnd"/>
            <w:r w:rsidRPr="006633D0">
              <w:rPr>
                <w:rFonts w:hint="eastAsia"/>
                <w:sz w:val="24"/>
                <w:szCs w:val="21"/>
              </w:rPr>
              <w:t>、</w:t>
            </w:r>
            <w:proofErr w:type="gramStart"/>
            <w:r w:rsidRPr="006633D0">
              <w:rPr>
                <w:rFonts w:hint="eastAsia"/>
                <w:sz w:val="24"/>
                <w:szCs w:val="21"/>
              </w:rPr>
              <w:t>扫码用餐</w:t>
            </w:r>
            <w:proofErr w:type="gramEnd"/>
            <w:r w:rsidRPr="006633D0">
              <w:rPr>
                <w:rFonts w:hint="eastAsia"/>
                <w:sz w:val="24"/>
                <w:szCs w:val="21"/>
              </w:rPr>
              <w:t>、签到本、服务消息接收、电子纸条传送。通过电子纸条功能，向主持人终端发送电子纸条信息，主持人终端会置</w:t>
            </w:r>
            <w:proofErr w:type="gramStart"/>
            <w:r w:rsidRPr="006633D0">
              <w:rPr>
                <w:rFonts w:hint="eastAsia"/>
                <w:sz w:val="24"/>
                <w:szCs w:val="21"/>
              </w:rPr>
              <w:t>顶显示</w:t>
            </w:r>
            <w:proofErr w:type="gramEnd"/>
            <w:r w:rsidRPr="006633D0">
              <w:rPr>
                <w:rFonts w:hint="eastAsia"/>
                <w:sz w:val="24"/>
                <w:szCs w:val="21"/>
              </w:rPr>
              <w:t>电</w:t>
            </w:r>
            <w:r w:rsidRPr="006633D0">
              <w:rPr>
                <w:rFonts w:hint="eastAsia"/>
                <w:sz w:val="24"/>
                <w:szCs w:val="21"/>
              </w:rPr>
              <w:lastRenderedPageBreak/>
              <w:t>子纸条信息。</w:t>
            </w:r>
          </w:p>
          <w:p w:rsidR="006633D0" w:rsidRPr="006633D0" w:rsidRDefault="006633D0" w:rsidP="006633D0">
            <w:pPr>
              <w:adjustRightInd w:val="0"/>
              <w:snapToGrid w:val="0"/>
              <w:rPr>
                <w:sz w:val="24"/>
                <w:szCs w:val="21"/>
              </w:rPr>
            </w:pPr>
            <w:r w:rsidRPr="006633D0">
              <w:rPr>
                <w:rFonts w:hint="eastAsia"/>
                <w:sz w:val="24"/>
                <w:szCs w:val="21"/>
              </w:rPr>
              <w:t>15</w:t>
            </w:r>
            <w:r w:rsidRPr="006633D0">
              <w:rPr>
                <w:rFonts w:hint="eastAsia"/>
                <w:sz w:val="24"/>
                <w:szCs w:val="21"/>
              </w:rPr>
              <w:t>、阅读工具</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1</w:t>
            </w:r>
            <w:r w:rsidRPr="006633D0">
              <w:rPr>
                <w:rFonts w:hint="eastAsia"/>
                <w:sz w:val="24"/>
                <w:szCs w:val="21"/>
              </w:rPr>
              <w:t>）文档朗读功能，可以智能朗读文档中的文字内容。</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2</w:t>
            </w:r>
            <w:r w:rsidRPr="006633D0">
              <w:rPr>
                <w:rFonts w:hint="eastAsia"/>
                <w:sz w:val="24"/>
                <w:szCs w:val="21"/>
              </w:rPr>
              <w:t>）</w:t>
            </w:r>
            <w:proofErr w:type="gramStart"/>
            <w:r w:rsidRPr="006633D0">
              <w:rPr>
                <w:rFonts w:hint="eastAsia"/>
                <w:sz w:val="24"/>
                <w:szCs w:val="21"/>
              </w:rPr>
              <w:t>护眼护眼</w:t>
            </w:r>
            <w:proofErr w:type="gramEnd"/>
            <w:r w:rsidRPr="006633D0">
              <w:rPr>
                <w:rFonts w:hint="eastAsia"/>
                <w:sz w:val="24"/>
                <w:szCs w:val="21"/>
              </w:rPr>
              <w:t>模式，可以开启护</w:t>
            </w:r>
            <w:proofErr w:type="gramStart"/>
            <w:r w:rsidRPr="006633D0">
              <w:rPr>
                <w:rFonts w:hint="eastAsia"/>
                <w:sz w:val="24"/>
                <w:szCs w:val="21"/>
              </w:rPr>
              <w:t>眼模式</w:t>
            </w:r>
            <w:proofErr w:type="gramEnd"/>
            <w:r w:rsidRPr="006633D0">
              <w:rPr>
                <w:rFonts w:hint="eastAsia"/>
                <w:sz w:val="24"/>
                <w:szCs w:val="21"/>
              </w:rPr>
              <w:t>智能过滤蓝光保持眼睛防止眼睛疲劳。</w:t>
            </w:r>
          </w:p>
          <w:p w:rsidR="006633D0" w:rsidRPr="006633D0" w:rsidRDefault="006633D0" w:rsidP="006633D0">
            <w:pPr>
              <w:adjustRightInd w:val="0"/>
              <w:snapToGrid w:val="0"/>
              <w:rPr>
                <w:sz w:val="24"/>
                <w:szCs w:val="21"/>
              </w:rPr>
            </w:pPr>
            <w:r w:rsidRPr="006633D0">
              <w:rPr>
                <w:rFonts w:hint="eastAsia"/>
                <w:sz w:val="24"/>
                <w:szCs w:val="21"/>
              </w:rPr>
              <w:t>16</w:t>
            </w:r>
            <w:r w:rsidRPr="006633D0">
              <w:rPr>
                <w:rFonts w:hint="eastAsia"/>
                <w:sz w:val="24"/>
                <w:szCs w:val="21"/>
              </w:rPr>
              <w:t>、会议信息管理</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1</w:t>
            </w:r>
            <w:r w:rsidRPr="006633D0">
              <w:rPr>
                <w:rFonts w:hint="eastAsia"/>
                <w:sz w:val="24"/>
                <w:szCs w:val="21"/>
              </w:rPr>
              <w:t>）新增会议</w:t>
            </w:r>
          </w:p>
          <w:p w:rsidR="006633D0" w:rsidRPr="006633D0" w:rsidRDefault="006633D0" w:rsidP="006633D0">
            <w:pPr>
              <w:adjustRightInd w:val="0"/>
              <w:snapToGrid w:val="0"/>
              <w:rPr>
                <w:sz w:val="24"/>
                <w:szCs w:val="21"/>
              </w:rPr>
            </w:pPr>
            <w:r w:rsidRPr="006633D0">
              <w:rPr>
                <w:rFonts w:hint="eastAsia"/>
                <w:sz w:val="24"/>
                <w:szCs w:val="21"/>
              </w:rPr>
              <w:t>办会人员可在线新增会议，设置会议会徽，选择相关会议类型，填写会议名称等。</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2</w:t>
            </w:r>
            <w:r w:rsidRPr="006633D0">
              <w:rPr>
                <w:rFonts w:hint="eastAsia"/>
                <w:sz w:val="24"/>
                <w:szCs w:val="21"/>
              </w:rPr>
              <w:t>）会议发布</w:t>
            </w:r>
          </w:p>
          <w:p w:rsidR="006633D0" w:rsidRPr="006633D0" w:rsidRDefault="006633D0" w:rsidP="006633D0">
            <w:pPr>
              <w:adjustRightInd w:val="0"/>
              <w:snapToGrid w:val="0"/>
              <w:rPr>
                <w:sz w:val="24"/>
                <w:szCs w:val="21"/>
              </w:rPr>
            </w:pPr>
            <w:r w:rsidRPr="006633D0">
              <w:rPr>
                <w:rFonts w:hint="eastAsia"/>
                <w:sz w:val="24"/>
                <w:szCs w:val="21"/>
              </w:rPr>
              <w:t>随时选择发布会议，系统将自动通知与会者，提供会议议程、相关文档等材料。</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3</w:t>
            </w:r>
            <w:r w:rsidRPr="006633D0">
              <w:rPr>
                <w:rFonts w:hint="eastAsia"/>
                <w:sz w:val="24"/>
                <w:szCs w:val="21"/>
              </w:rPr>
              <w:t>）会议重置</w:t>
            </w:r>
          </w:p>
          <w:p w:rsidR="006633D0" w:rsidRPr="006633D0" w:rsidRDefault="006633D0" w:rsidP="006633D0">
            <w:pPr>
              <w:adjustRightInd w:val="0"/>
              <w:snapToGrid w:val="0"/>
              <w:rPr>
                <w:sz w:val="24"/>
                <w:szCs w:val="21"/>
              </w:rPr>
            </w:pPr>
            <w:r w:rsidRPr="006633D0">
              <w:rPr>
                <w:rFonts w:hint="eastAsia"/>
                <w:sz w:val="24"/>
                <w:szCs w:val="21"/>
              </w:rPr>
              <w:t>如参会人员需提前了解会议情况，支持</w:t>
            </w:r>
            <w:proofErr w:type="gramStart"/>
            <w:r w:rsidRPr="006633D0">
              <w:rPr>
                <w:rFonts w:hint="eastAsia"/>
                <w:sz w:val="24"/>
                <w:szCs w:val="21"/>
              </w:rPr>
              <w:t>真实会议</w:t>
            </w:r>
            <w:proofErr w:type="gramEnd"/>
            <w:r w:rsidRPr="006633D0">
              <w:rPr>
                <w:rFonts w:hint="eastAsia"/>
                <w:sz w:val="24"/>
                <w:szCs w:val="21"/>
              </w:rPr>
              <w:t>场景模拟，结束后可重置会议数据。</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4</w:t>
            </w:r>
            <w:r w:rsidRPr="006633D0">
              <w:rPr>
                <w:rFonts w:hint="eastAsia"/>
                <w:sz w:val="24"/>
                <w:szCs w:val="21"/>
              </w:rPr>
              <w:t>）大屏预览</w:t>
            </w:r>
          </w:p>
          <w:p w:rsidR="006633D0" w:rsidRPr="006633D0" w:rsidRDefault="006633D0" w:rsidP="006633D0">
            <w:pPr>
              <w:adjustRightInd w:val="0"/>
              <w:snapToGrid w:val="0"/>
              <w:rPr>
                <w:sz w:val="24"/>
                <w:szCs w:val="21"/>
              </w:rPr>
            </w:pPr>
            <w:r w:rsidRPr="006633D0">
              <w:rPr>
                <w:rFonts w:hint="eastAsia"/>
                <w:sz w:val="24"/>
                <w:szCs w:val="21"/>
              </w:rPr>
              <w:t>大屏预览功能，可以等比预览会议大屏效果，在开会前调整所有议程的标题大小、字体、颜色、行高、间距、对齐方式，智能适配各种分辨率等比缩放。</w:t>
            </w:r>
          </w:p>
          <w:p w:rsidR="006633D0" w:rsidRPr="006633D0" w:rsidRDefault="006633D0" w:rsidP="006633D0">
            <w:pPr>
              <w:adjustRightInd w:val="0"/>
              <w:snapToGrid w:val="0"/>
              <w:rPr>
                <w:sz w:val="24"/>
                <w:szCs w:val="21"/>
              </w:rPr>
            </w:pPr>
            <w:r w:rsidRPr="006633D0">
              <w:rPr>
                <w:rFonts w:hint="eastAsia"/>
                <w:sz w:val="24"/>
                <w:szCs w:val="21"/>
              </w:rPr>
              <w:t>17</w:t>
            </w:r>
            <w:r w:rsidRPr="006633D0">
              <w:rPr>
                <w:rFonts w:hint="eastAsia"/>
                <w:sz w:val="24"/>
                <w:szCs w:val="21"/>
              </w:rPr>
              <w:t>、会议人员管理</w:t>
            </w:r>
          </w:p>
          <w:p w:rsidR="006633D0" w:rsidRPr="006633D0" w:rsidRDefault="006633D0" w:rsidP="006633D0">
            <w:pPr>
              <w:adjustRightInd w:val="0"/>
              <w:snapToGrid w:val="0"/>
              <w:rPr>
                <w:sz w:val="24"/>
                <w:szCs w:val="21"/>
              </w:rPr>
            </w:pPr>
            <w:r w:rsidRPr="006633D0">
              <w:rPr>
                <w:rFonts w:hint="eastAsia"/>
                <w:sz w:val="24"/>
                <w:szCs w:val="21"/>
              </w:rPr>
              <w:t>支持同步历史参会人员信息，无需重复输入参会人员信息。</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2</w:t>
            </w:r>
            <w:r w:rsidRPr="006633D0">
              <w:rPr>
                <w:rFonts w:hint="eastAsia"/>
                <w:sz w:val="24"/>
                <w:szCs w:val="21"/>
              </w:rPr>
              <w:t>）修改参会状态</w:t>
            </w:r>
          </w:p>
          <w:p w:rsidR="006633D0" w:rsidRPr="006633D0" w:rsidRDefault="006633D0" w:rsidP="006633D0">
            <w:pPr>
              <w:adjustRightInd w:val="0"/>
              <w:snapToGrid w:val="0"/>
              <w:rPr>
                <w:sz w:val="24"/>
                <w:szCs w:val="21"/>
              </w:rPr>
            </w:pPr>
            <w:r w:rsidRPr="006633D0">
              <w:rPr>
                <w:rFonts w:hint="eastAsia"/>
                <w:sz w:val="24"/>
                <w:szCs w:val="21"/>
              </w:rPr>
              <w:t>可变更参会人员状态，如“出席”或“请假”。</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3</w:t>
            </w:r>
            <w:r w:rsidRPr="006633D0">
              <w:rPr>
                <w:rFonts w:hint="eastAsia"/>
                <w:sz w:val="24"/>
                <w:szCs w:val="21"/>
              </w:rPr>
              <w:t>）同屏权限设置</w:t>
            </w:r>
          </w:p>
          <w:p w:rsidR="006633D0" w:rsidRPr="006633D0" w:rsidRDefault="006633D0" w:rsidP="006633D0">
            <w:pPr>
              <w:adjustRightInd w:val="0"/>
              <w:snapToGrid w:val="0"/>
              <w:rPr>
                <w:sz w:val="24"/>
                <w:szCs w:val="21"/>
              </w:rPr>
            </w:pPr>
            <w:r w:rsidRPr="006633D0">
              <w:rPr>
                <w:rFonts w:hint="eastAsia"/>
                <w:sz w:val="24"/>
                <w:szCs w:val="21"/>
              </w:rPr>
              <w:t>支持设置同屏发起人权限，确保协作的顺利进行。</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4</w:t>
            </w:r>
            <w:r w:rsidRPr="006633D0">
              <w:rPr>
                <w:rFonts w:hint="eastAsia"/>
                <w:sz w:val="24"/>
                <w:szCs w:val="21"/>
              </w:rPr>
              <w:t>）导出参会人员</w:t>
            </w:r>
          </w:p>
          <w:p w:rsidR="006633D0" w:rsidRPr="006633D0" w:rsidRDefault="006633D0" w:rsidP="006633D0">
            <w:pPr>
              <w:adjustRightInd w:val="0"/>
              <w:snapToGrid w:val="0"/>
              <w:rPr>
                <w:sz w:val="24"/>
                <w:szCs w:val="21"/>
              </w:rPr>
            </w:pPr>
            <w:r w:rsidRPr="006633D0">
              <w:rPr>
                <w:rFonts w:hint="eastAsia"/>
                <w:sz w:val="24"/>
                <w:szCs w:val="21"/>
              </w:rPr>
              <w:t>支持一键导出与会人员所有信息，包括姓名、联系方式、所在单位等。</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5</w:t>
            </w:r>
            <w:r w:rsidRPr="006633D0">
              <w:rPr>
                <w:rFonts w:hint="eastAsia"/>
                <w:sz w:val="24"/>
                <w:szCs w:val="21"/>
              </w:rPr>
              <w:t>）导出桌牌</w:t>
            </w:r>
          </w:p>
          <w:p w:rsidR="006633D0" w:rsidRPr="006633D0" w:rsidRDefault="006633D0" w:rsidP="006633D0">
            <w:pPr>
              <w:adjustRightInd w:val="0"/>
              <w:snapToGrid w:val="0"/>
              <w:rPr>
                <w:sz w:val="24"/>
                <w:szCs w:val="21"/>
              </w:rPr>
            </w:pPr>
            <w:r w:rsidRPr="006633D0">
              <w:rPr>
                <w:rFonts w:hint="eastAsia"/>
                <w:sz w:val="24"/>
                <w:szCs w:val="21"/>
              </w:rPr>
              <w:t>支持通过系统导出不同样式</w:t>
            </w:r>
            <w:proofErr w:type="gramStart"/>
            <w:r w:rsidRPr="006633D0">
              <w:rPr>
                <w:rFonts w:hint="eastAsia"/>
                <w:sz w:val="24"/>
                <w:szCs w:val="21"/>
              </w:rPr>
              <w:t>的桌牌信息</w:t>
            </w:r>
            <w:proofErr w:type="gramEnd"/>
            <w:r w:rsidRPr="006633D0">
              <w:rPr>
                <w:rFonts w:hint="eastAsia"/>
                <w:sz w:val="24"/>
                <w:szCs w:val="21"/>
              </w:rPr>
              <w:t>，满足各种会议场景，</w:t>
            </w:r>
            <w:proofErr w:type="gramStart"/>
            <w:r w:rsidRPr="006633D0">
              <w:rPr>
                <w:rFonts w:hint="eastAsia"/>
                <w:sz w:val="24"/>
                <w:szCs w:val="21"/>
              </w:rPr>
              <w:t>简化桌牌制作</w:t>
            </w:r>
            <w:proofErr w:type="gramEnd"/>
            <w:r w:rsidRPr="006633D0">
              <w:rPr>
                <w:rFonts w:hint="eastAsia"/>
                <w:sz w:val="24"/>
                <w:szCs w:val="21"/>
              </w:rPr>
              <w:t>流程。</w:t>
            </w:r>
          </w:p>
          <w:p w:rsidR="006633D0" w:rsidRPr="006633D0" w:rsidRDefault="006633D0" w:rsidP="006633D0">
            <w:pPr>
              <w:adjustRightInd w:val="0"/>
              <w:snapToGrid w:val="0"/>
              <w:rPr>
                <w:sz w:val="24"/>
                <w:szCs w:val="21"/>
              </w:rPr>
            </w:pPr>
            <w:r w:rsidRPr="006633D0">
              <w:rPr>
                <w:rFonts w:hint="eastAsia"/>
                <w:sz w:val="24"/>
                <w:szCs w:val="21"/>
              </w:rPr>
              <w:t>18</w:t>
            </w:r>
            <w:r w:rsidRPr="006633D0">
              <w:rPr>
                <w:rFonts w:hint="eastAsia"/>
                <w:sz w:val="24"/>
                <w:szCs w:val="21"/>
              </w:rPr>
              <w:t>、会议材料管理</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1</w:t>
            </w:r>
            <w:r w:rsidRPr="006633D0">
              <w:rPr>
                <w:rFonts w:hint="eastAsia"/>
                <w:sz w:val="24"/>
                <w:szCs w:val="21"/>
              </w:rPr>
              <w:t>）会议材料预下载</w:t>
            </w:r>
          </w:p>
          <w:p w:rsidR="006633D0" w:rsidRPr="006633D0" w:rsidRDefault="006633D0" w:rsidP="006633D0">
            <w:pPr>
              <w:adjustRightInd w:val="0"/>
              <w:snapToGrid w:val="0"/>
              <w:rPr>
                <w:sz w:val="24"/>
                <w:szCs w:val="21"/>
              </w:rPr>
            </w:pPr>
            <w:r w:rsidRPr="006633D0">
              <w:rPr>
                <w:rFonts w:hint="eastAsia"/>
                <w:sz w:val="24"/>
                <w:szCs w:val="21"/>
              </w:rPr>
              <w:t>办会人员可一键控制参会人员终端预下载参会文件，支持多格式文件支持，如</w:t>
            </w:r>
            <w:r w:rsidRPr="006633D0">
              <w:rPr>
                <w:rFonts w:hint="eastAsia"/>
                <w:sz w:val="24"/>
                <w:szCs w:val="21"/>
              </w:rPr>
              <w:t>pdf</w:t>
            </w:r>
            <w:r w:rsidR="001C0EE6">
              <w:rPr>
                <w:rFonts w:hint="eastAsia"/>
                <w:sz w:val="24"/>
                <w:szCs w:val="21"/>
              </w:rPr>
              <w:t>；</w:t>
            </w:r>
            <w:r w:rsidRPr="006633D0">
              <w:rPr>
                <w:rFonts w:hint="eastAsia"/>
                <w:sz w:val="24"/>
                <w:szCs w:val="21"/>
              </w:rPr>
              <w:t>doc</w:t>
            </w:r>
            <w:r w:rsidR="001C0EE6">
              <w:rPr>
                <w:rFonts w:hint="eastAsia"/>
                <w:sz w:val="24"/>
                <w:szCs w:val="21"/>
              </w:rPr>
              <w:t>；</w:t>
            </w:r>
            <w:r w:rsidRPr="006633D0">
              <w:rPr>
                <w:rFonts w:hint="eastAsia"/>
                <w:sz w:val="24"/>
                <w:szCs w:val="21"/>
              </w:rPr>
              <w:t>docx</w:t>
            </w:r>
            <w:r w:rsidR="001C0EE6">
              <w:rPr>
                <w:rFonts w:hint="eastAsia"/>
                <w:sz w:val="24"/>
                <w:szCs w:val="21"/>
              </w:rPr>
              <w:t>；</w:t>
            </w:r>
            <w:r w:rsidRPr="006633D0">
              <w:rPr>
                <w:rFonts w:hint="eastAsia"/>
                <w:sz w:val="24"/>
                <w:szCs w:val="21"/>
              </w:rPr>
              <w:t>wps</w:t>
            </w:r>
            <w:r w:rsidR="001C0EE6">
              <w:rPr>
                <w:rFonts w:hint="eastAsia"/>
                <w:sz w:val="24"/>
                <w:szCs w:val="21"/>
              </w:rPr>
              <w:t>；</w:t>
            </w:r>
            <w:r w:rsidRPr="006633D0">
              <w:rPr>
                <w:rFonts w:hint="eastAsia"/>
                <w:sz w:val="24"/>
                <w:szCs w:val="21"/>
              </w:rPr>
              <w:t>xls</w:t>
            </w:r>
            <w:r w:rsidR="001C0EE6">
              <w:rPr>
                <w:rFonts w:hint="eastAsia"/>
                <w:sz w:val="24"/>
                <w:szCs w:val="21"/>
              </w:rPr>
              <w:t>；</w:t>
            </w:r>
            <w:r w:rsidRPr="006633D0">
              <w:rPr>
                <w:rFonts w:hint="eastAsia"/>
                <w:sz w:val="24"/>
                <w:szCs w:val="21"/>
              </w:rPr>
              <w:t>xlsx</w:t>
            </w:r>
            <w:r w:rsidR="001C0EE6">
              <w:rPr>
                <w:rFonts w:hint="eastAsia"/>
                <w:sz w:val="24"/>
                <w:szCs w:val="21"/>
              </w:rPr>
              <w:t>；</w:t>
            </w:r>
            <w:r w:rsidRPr="006633D0">
              <w:rPr>
                <w:rFonts w:hint="eastAsia"/>
                <w:sz w:val="24"/>
                <w:szCs w:val="21"/>
              </w:rPr>
              <w:t>ppt</w:t>
            </w:r>
            <w:r w:rsidR="001C0EE6">
              <w:rPr>
                <w:rFonts w:hint="eastAsia"/>
                <w:sz w:val="24"/>
                <w:szCs w:val="21"/>
              </w:rPr>
              <w:t>；</w:t>
            </w:r>
            <w:r w:rsidRPr="006633D0">
              <w:rPr>
                <w:rFonts w:hint="eastAsia"/>
                <w:sz w:val="24"/>
                <w:szCs w:val="21"/>
              </w:rPr>
              <w:t>pptx</w:t>
            </w:r>
            <w:r w:rsidR="001C0EE6">
              <w:rPr>
                <w:rFonts w:hint="eastAsia"/>
                <w:sz w:val="24"/>
                <w:szCs w:val="21"/>
              </w:rPr>
              <w:t>；</w:t>
            </w:r>
            <w:r w:rsidRPr="006633D0">
              <w:rPr>
                <w:rFonts w:hint="eastAsia"/>
                <w:sz w:val="24"/>
                <w:szCs w:val="21"/>
              </w:rPr>
              <w:t>jpg</w:t>
            </w:r>
            <w:r w:rsidR="001C0EE6">
              <w:rPr>
                <w:rFonts w:hint="eastAsia"/>
                <w:sz w:val="24"/>
                <w:szCs w:val="21"/>
              </w:rPr>
              <w:t>；</w:t>
            </w:r>
            <w:r w:rsidRPr="006633D0">
              <w:rPr>
                <w:rFonts w:hint="eastAsia"/>
                <w:sz w:val="24"/>
                <w:szCs w:val="21"/>
              </w:rPr>
              <w:t>gif</w:t>
            </w:r>
            <w:r w:rsidR="001C0EE6">
              <w:rPr>
                <w:rFonts w:hint="eastAsia"/>
                <w:sz w:val="24"/>
                <w:szCs w:val="21"/>
              </w:rPr>
              <w:t>；</w:t>
            </w:r>
            <w:r w:rsidRPr="006633D0">
              <w:rPr>
                <w:rFonts w:hint="eastAsia"/>
                <w:sz w:val="24"/>
                <w:szCs w:val="21"/>
              </w:rPr>
              <w:t>png</w:t>
            </w:r>
            <w:r w:rsidR="001C0EE6">
              <w:rPr>
                <w:rFonts w:hint="eastAsia"/>
                <w:sz w:val="24"/>
                <w:szCs w:val="21"/>
              </w:rPr>
              <w:t>；</w:t>
            </w:r>
            <w:r w:rsidRPr="006633D0">
              <w:rPr>
                <w:rFonts w:hint="eastAsia"/>
                <w:sz w:val="24"/>
                <w:szCs w:val="21"/>
              </w:rPr>
              <w:t>jpeg</w:t>
            </w:r>
            <w:r w:rsidR="001C0EE6">
              <w:rPr>
                <w:rFonts w:hint="eastAsia"/>
                <w:sz w:val="24"/>
                <w:szCs w:val="21"/>
              </w:rPr>
              <w:t>；</w:t>
            </w:r>
            <w:r w:rsidRPr="006633D0">
              <w:rPr>
                <w:rFonts w:hint="eastAsia"/>
                <w:sz w:val="24"/>
                <w:szCs w:val="21"/>
              </w:rPr>
              <w:t>bmp</w:t>
            </w:r>
            <w:r w:rsidR="001C0EE6">
              <w:rPr>
                <w:rFonts w:hint="eastAsia"/>
                <w:sz w:val="24"/>
                <w:szCs w:val="21"/>
              </w:rPr>
              <w:t>；</w:t>
            </w:r>
            <w:r w:rsidRPr="006633D0">
              <w:rPr>
                <w:rFonts w:hint="eastAsia"/>
                <w:sz w:val="24"/>
                <w:szCs w:val="21"/>
              </w:rPr>
              <w:t>mp4</w:t>
            </w:r>
            <w:r w:rsidR="001C0EE6">
              <w:rPr>
                <w:rFonts w:hint="eastAsia"/>
                <w:sz w:val="24"/>
                <w:szCs w:val="21"/>
              </w:rPr>
              <w:t>；</w:t>
            </w:r>
            <w:r w:rsidRPr="006633D0">
              <w:rPr>
                <w:rFonts w:hint="eastAsia"/>
                <w:sz w:val="24"/>
                <w:szCs w:val="21"/>
              </w:rPr>
              <w:t>mp3</w:t>
            </w:r>
            <w:r w:rsidR="001C0EE6">
              <w:rPr>
                <w:rFonts w:hint="eastAsia"/>
                <w:sz w:val="24"/>
                <w:szCs w:val="21"/>
              </w:rPr>
              <w:t>；</w:t>
            </w:r>
            <w:r w:rsidRPr="006633D0">
              <w:rPr>
                <w:rFonts w:hint="eastAsia"/>
                <w:sz w:val="24"/>
                <w:szCs w:val="21"/>
              </w:rPr>
              <w:t>ofd</w:t>
            </w:r>
            <w:r w:rsidRPr="006633D0">
              <w:rPr>
                <w:rFonts w:hint="eastAsia"/>
                <w:sz w:val="24"/>
                <w:szCs w:val="21"/>
              </w:rPr>
              <w:t>等。</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2</w:t>
            </w:r>
            <w:r w:rsidRPr="006633D0">
              <w:rPr>
                <w:rFonts w:hint="eastAsia"/>
                <w:sz w:val="24"/>
                <w:szCs w:val="21"/>
              </w:rPr>
              <w:t>）文件分类管理</w:t>
            </w:r>
          </w:p>
          <w:p w:rsidR="006633D0" w:rsidRPr="006633D0" w:rsidRDefault="006633D0" w:rsidP="006633D0">
            <w:pPr>
              <w:adjustRightInd w:val="0"/>
              <w:snapToGrid w:val="0"/>
              <w:rPr>
                <w:sz w:val="24"/>
                <w:szCs w:val="21"/>
              </w:rPr>
            </w:pPr>
            <w:r w:rsidRPr="006633D0">
              <w:rPr>
                <w:rFonts w:hint="eastAsia"/>
                <w:sz w:val="24"/>
                <w:szCs w:val="21"/>
              </w:rPr>
              <w:t>支持新增</w:t>
            </w:r>
            <w:r w:rsidRPr="006633D0">
              <w:rPr>
                <w:rFonts w:hint="eastAsia"/>
                <w:sz w:val="24"/>
                <w:szCs w:val="21"/>
              </w:rPr>
              <w:t>/</w:t>
            </w:r>
            <w:r w:rsidRPr="006633D0">
              <w:rPr>
                <w:rFonts w:hint="eastAsia"/>
                <w:sz w:val="24"/>
                <w:szCs w:val="21"/>
              </w:rPr>
              <w:t>修改</w:t>
            </w:r>
            <w:r w:rsidRPr="006633D0">
              <w:rPr>
                <w:rFonts w:hint="eastAsia"/>
                <w:sz w:val="24"/>
                <w:szCs w:val="21"/>
              </w:rPr>
              <w:t>/</w:t>
            </w:r>
            <w:r w:rsidRPr="006633D0">
              <w:rPr>
                <w:rFonts w:hint="eastAsia"/>
                <w:sz w:val="24"/>
                <w:szCs w:val="21"/>
              </w:rPr>
              <w:t>删除文件分类，分类结果实</w:t>
            </w:r>
            <w:r w:rsidRPr="006633D0">
              <w:rPr>
                <w:rFonts w:hint="eastAsia"/>
                <w:sz w:val="24"/>
                <w:szCs w:val="21"/>
              </w:rPr>
              <w:lastRenderedPageBreak/>
              <w:t>时同步参会人员终端，文件分类模式应用到新的会议中。</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3</w:t>
            </w:r>
            <w:r w:rsidRPr="006633D0">
              <w:rPr>
                <w:rFonts w:hint="eastAsia"/>
                <w:sz w:val="24"/>
                <w:szCs w:val="21"/>
              </w:rPr>
              <w:t>）上</w:t>
            </w:r>
            <w:proofErr w:type="gramStart"/>
            <w:r w:rsidRPr="006633D0">
              <w:rPr>
                <w:rFonts w:hint="eastAsia"/>
                <w:sz w:val="24"/>
                <w:szCs w:val="21"/>
              </w:rPr>
              <w:t>传会议</w:t>
            </w:r>
            <w:proofErr w:type="gramEnd"/>
            <w:r w:rsidRPr="006633D0">
              <w:rPr>
                <w:rFonts w:hint="eastAsia"/>
                <w:sz w:val="24"/>
                <w:szCs w:val="21"/>
              </w:rPr>
              <w:t>材料</w:t>
            </w:r>
          </w:p>
          <w:p w:rsidR="006633D0" w:rsidRPr="006633D0" w:rsidRDefault="006633D0" w:rsidP="006633D0">
            <w:pPr>
              <w:adjustRightInd w:val="0"/>
              <w:snapToGrid w:val="0"/>
              <w:rPr>
                <w:sz w:val="24"/>
                <w:szCs w:val="21"/>
              </w:rPr>
            </w:pPr>
            <w:r w:rsidRPr="006633D0">
              <w:rPr>
                <w:rFonts w:hint="eastAsia"/>
                <w:sz w:val="24"/>
                <w:szCs w:val="21"/>
              </w:rPr>
              <w:t>会议材料可根据会议议程进行上传，也可根据文件分类进行上传。</w:t>
            </w:r>
          </w:p>
          <w:p w:rsidR="006633D0" w:rsidRPr="006633D0" w:rsidRDefault="006633D0" w:rsidP="006633D0">
            <w:pPr>
              <w:adjustRightInd w:val="0"/>
              <w:snapToGrid w:val="0"/>
              <w:rPr>
                <w:sz w:val="24"/>
                <w:szCs w:val="21"/>
              </w:rPr>
            </w:pPr>
            <w:r w:rsidRPr="006633D0">
              <w:rPr>
                <w:rFonts w:hint="eastAsia"/>
                <w:sz w:val="24"/>
                <w:szCs w:val="21"/>
              </w:rPr>
              <w:t>支持每个文件根据不同查看权限进行设置分发，可以查看分发人数和查收百分比。</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4</w:t>
            </w:r>
            <w:r w:rsidRPr="006633D0">
              <w:rPr>
                <w:rFonts w:hint="eastAsia"/>
                <w:sz w:val="24"/>
                <w:szCs w:val="21"/>
              </w:rPr>
              <w:t>）上传议题</w:t>
            </w:r>
          </w:p>
          <w:p w:rsidR="006633D0" w:rsidRPr="006633D0" w:rsidRDefault="006633D0" w:rsidP="006633D0">
            <w:pPr>
              <w:adjustRightInd w:val="0"/>
              <w:snapToGrid w:val="0"/>
              <w:rPr>
                <w:sz w:val="24"/>
                <w:szCs w:val="21"/>
              </w:rPr>
            </w:pPr>
            <w:r w:rsidRPr="006633D0">
              <w:rPr>
                <w:rFonts w:hint="eastAsia"/>
                <w:sz w:val="24"/>
                <w:szCs w:val="21"/>
              </w:rPr>
              <w:t>支持议程管理功能，可以添加、编辑、删除议程。</w:t>
            </w:r>
          </w:p>
          <w:p w:rsidR="006633D0" w:rsidRPr="006633D0" w:rsidRDefault="006633D0" w:rsidP="006633D0">
            <w:pPr>
              <w:adjustRightInd w:val="0"/>
              <w:snapToGrid w:val="0"/>
              <w:rPr>
                <w:sz w:val="24"/>
                <w:szCs w:val="21"/>
              </w:rPr>
            </w:pPr>
            <w:r w:rsidRPr="006633D0">
              <w:rPr>
                <w:rFonts w:hint="eastAsia"/>
                <w:sz w:val="24"/>
                <w:szCs w:val="21"/>
              </w:rPr>
              <w:t>上</w:t>
            </w:r>
            <w:proofErr w:type="gramStart"/>
            <w:r w:rsidRPr="006633D0">
              <w:rPr>
                <w:rFonts w:hint="eastAsia"/>
                <w:sz w:val="24"/>
                <w:szCs w:val="21"/>
              </w:rPr>
              <w:t>传会议</w:t>
            </w:r>
            <w:proofErr w:type="gramEnd"/>
            <w:r w:rsidRPr="006633D0">
              <w:rPr>
                <w:rFonts w:hint="eastAsia"/>
                <w:sz w:val="24"/>
                <w:szCs w:val="21"/>
              </w:rPr>
              <w:t>文件压缩包，系统根据文件内容自动生成完整会议议题和文件，投票的议题需单独补充。</w:t>
            </w:r>
          </w:p>
          <w:p w:rsidR="006633D0" w:rsidRPr="006633D0" w:rsidRDefault="006633D0" w:rsidP="006633D0">
            <w:pPr>
              <w:adjustRightInd w:val="0"/>
              <w:snapToGrid w:val="0"/>
              <w:rPr>
                <w:sz w:val="24"/>
                <w:szCs w:val="21"/>
              </w:rPr>
            </w:pPr>
            <w:r w:rsidRPr="006633D0">
              <w:rPr>
                <w:rFonts w:hint="eastAsia"/>
                <w:sz w:val="24"/>
                <w:szCs w:val="21"/>
              </w:rPr>
              <w:t>支持多级议程功能，支持议程、议题、材料三级结构管理，可以鼠标拖动自由调整议程顺序。</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5</w:t>
            </w:r>
            <w:r w:rsidRPr="006633D0">
              <w:rPr>
                <w:rFonts w:hint="eastAsia"/>
                <w:sz w:val="24"/>
                <w:szCs w:val="21"/>
              </w:rPr>
              <w:t>）文件销毁</w:t>
            </w:r>
          </w:p>
          <w:p w:rsidR="006633D0" w:rsidRPr="006633D0" w:rsidRDefault="006633D0" w:rsidP="006633D0">
            <w:pPr>
              <w:adjustRightInd w:val="0"/>
              <w:snapToGrid w:val="0"/>
              <w:rPr>
                <w:sz w:val="24"/>
                <w:szCs w:val="21"/>
              </w:rPr>
            </w:pPr>
            <w:r w:rsidRPr="006633D0">
              <w:rPr>
                <w:rFonts w:hint="eastAsia"/>
                <w:sz w:val="24"/>
                <w:szCs w:val="21"/>
              </w:rPr>
              <w:t>支持</w:t>
            </w:r>
            <w:r w:rsidRPr="006633D0">
              <w:rPr>
                <w:rFonts w:hint="eastAsia"/>
                <w:sz w:val="24"/>
                <w:szCs w:val="21"/>
              </w:rPr>
              <w:t>app</w:t>
            </w:r>
            <w:r w:rsidRPr="006633D0">
              <w:rPr>
                <w:rFonts w:hint="eastAsia"/>
                <w:sz w:val="24"/>
                <w:szCs w:val="21"/>
              </w:rPr>
              <w:t>处于登陆打开的状态，选择“仅销毁文件”或“销毁议题和文件”，即可销毁。</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6</w:t>
            </w:r>
            <w:r w:rsidRPr="006633D0">
              <w:rPr>
                <w:rFonts w:hint="eastAsia"/>
                <w:sz w:val="24"/>
                <w:szCs w:val="21"/>
              </w:rPr>
              <w:t>）议程预览</w:t>
            </w:r>
          </w:p>
          <w:p w:rsidR="006633D0" w:rsidRPr="006633D0" w:rsidRDefault="006633D0" w:rsidP="006633D0">
            <w:pPr>
              <w:adjustRightInd w:val="0"/>
              <w:snapToGrid w:val="0"/>
              <w:rPr>
                <w:sz w:val="24"/>
                <w:szCs w:val="21"/>
              </w:rPr>
            </w:pPr>
            <w:r w:rsidRPr="006633D0">
              <w:rPr>
                <w:rFonts w:hint="eastAsia"/>
                <w:sz w:val="24"/>
                <w:szCs w:val="21"/>
              </w:rPr>
              <w:t>支持提前预览大屏显示议程情况，可实时进行议程排版，如字体大小、字体颜色、间距、行距等调整。</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7</w:t>
            </w:r>
            <w:r w:rsidRPr="006633D0">
              <w:rPr>
                <w:rFonts w:hint="eastAsia"/>
                <w:sz w:val="24"/>
                <w:szCs w:val="21"/>
              </w:rPr>
              <w:t>）</w:t>
            </w:r>
            <w:r w:rsidRPr="006633D0">
              <w:rPr>
                <w:rFonts w:hint="eastAsia"/>
                <w:sz w:val="24"/>
                <w:szCs w:val="21"/>
              </w:rPr>
              <w:t>AI</w:t>
            </w:r>
            <w:r w:rsidRPr="006633D0">
              <w:rPr>
                <w:rFonts w:hint="eastAsia"/>
                <w:sz w:val="24"/>
                <w:szCs w:val="21"/>
              </w:rPr>
              <w:t>语音播报</w:t>
            </w:r>
          </w:p>
          <w:p w:rsidR="006633D0" w:rsidRPr="006633D0" w:rsidRDefault="006633D0" w:rsidP="006633D0">
            <w:pPr>
              <w:adjustRightInd w:val="0"/>
              <w:snapToGrid w:val="0"/>
              <w:rPr>
                <w:sz w:val="24"/>
                <w:szCs w:val="21"/>
              </w:rPr>
            </w:pPr>
            <w:r w:rsidRPr="006633D0">
              <w:rPr>
                <w:rFonts w:hint="eastAsia"/>
                <w:sz w:val="24"/>
                <w:szCs w:val="21"/>
              </w:rPr>
              <w:t>AI</w:t>
            </w:r>
            <w:r w:rsidRPr="006633D0">
              <w:rPr>
                <w:rFonts w:hint="eastAsia"/>
                <w:sz w:val="24"/>
                <w:szCs w:val="21"/>
              </w:rPr>
              <w:t>实播功能，后台支持将文件通过加密方式上传，根据输入的文本，由系统机器人进行语音宣读。</w:t>
            </w:r>
          </w:p>
          <w:p w:rsidR="006633D0" w:rsidRPr="006633D0" w:rsidRDefault="006633D0" w:rsidP="006633D0">
            <w:pPr>
              <w:adjustRightInd w:val="0"/>
              <w:snapToGrid w:val="0"/>
              <w:rPr>
                <w:sz w:val="24"/>
                <w:szCs w:val="21"/>
              </w:rPr>
            </w:pPr>
            <w:r w:rsidRPr="006633D0">
              <w:rPr>
                <w:rFonts w:hint="eastAsia"/>
                <w:sz w:val="24"/>
                <w:szCs w:val="21"/>
              </w:rPr>
              <w:t>19</w:t>
            </w:r>
            <w:r w:rsidRPr="006633D0">
              <w:rPr>
                <w:rFonts w:hint="eastAsia"/>
                <w:sz w:val="24"/>
                <w:szCs w:val="21"/>
              </w:rPr>
              <w:t>、会议材料推送</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1</w:t>
            </w:r>
            <w:r w:rsidRPr="006633D0">
              <w:rPr>
                <w:rFonts w:hint="eastAsia"/>
                <w:sz w:val="24"/>
                <w:szCs w:val="21"/>
              </w:rPr>
              <w:t>）批量推送</w:t>
            </w:r>
          </w:p>
          <w:p w:rsidR="006633D0" w:rsidRPr="006633D0" w:rsidRDefault="006633D0" w:rsidP="006633D0">
            <w:pPr>
              <w:adjustRightInd w:val="0"/>
              <w:snapToGrid w:val="0"/>
              <w:rPr>
                <w:sz w:val="24"/>
                <w:szCs w:val="21"/>
              </w:rPr>
            </w:pPr>
            <w:r w:rsidRPr="006633D0">
              <w:rPr>
                <w:rFonts w:hint="eastAsia"/>
                <w:sz w:val="24"/>
                <w:szCs w:val="21"/>
              </w:rPr>
              <w:t>支持一键批量分发，重复多次上传推送，最新文件版本实时更新。</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2</w:t>
            </w:r>
            <w:r w:rsidRPr="006633D0">
              <w:rPr>
                <w:rFonts w:hint="eastAsia"/>
                <w:sz w:val="24"/>
                <w:szCs w:val="21"/>
              </w:rPr>
              <w:t>）指定推送</w:t>
            </w:r>
          </w:p>
          <w:p w:rsidR="006633D0" w:rsidRPr="006633D0" w:rsidRDefault="006633D0" w:rsidP="006633D0">
            <w:pPr>
              <w:adjustRightInd w:val="0"/>
              <w:snapToGrid w:val="0"/>
              <w:rPr>
                <w:sz w:val="24"/>
                <w:szCs w:val="21"/>
              </w:rPr>
            </w:pPr>
            <w:r w:rsidRPr="006633D0">
              <w:rPr>
                <w:rFonts w:hint="eastAsia"/>
                <w:sz w:val="24"/>
                <w:szCs w:val="21"/>
              </w:rPr>
              <w:t>若文件涉及敏感或特定内容的，支持指定需要接收的参会人员，只有被指定的终端才可查看分发的文件。</w:t>
            </w:r>
          </w:p>
          <w:p w:rsidR="006633D0" w:rsidRPr="006633D0" w:rsidRDefault="006633D0" w:rsidP="006633D0">
            <w:pPr>
              <w:adjustRightInd w:val="0"/>
              <w:snapToGrid w:val="0"/>
              <w:rPr>
                <w:sz w:val="24"/>
                <w:szCs w:val="21"/>
              </w:rPr>
            </w:pPr>
            <w:r w:rsidRPr="006633D0">
              <w:rPr>
                <w:rFonts w:hint="eastAsia"/>
                <w:sz w:val="24"/>
                <w:szCs w:val="21"/>
              </w:rPr>
              <w:t>20</w:t>
            </w:r>
            <w:r w:rsidRPr="006633D0">
              <w:rPr>
                <w:rFonts w:hint="eastAsia"/>
                <w:sz w:val="24"/>
                <w:szCs w:val="21"/>
              </w:rPr>
              <w:t>、批注回传收集</w:t>
            </w:r>
          </w:p>
          <w:p w:rsidR="006633D0" w:rsidRPr="006633D0" w:rsidRDefault="006633D0" w:rsidP="006633D0">
            <w:pPr>
              <w:adjustRightInd w:val="0"/>
              <w:snapToGrid w:val="0"/>
              <w:rPr>
                <w:sz w:val="24"/>
                <w:szCs w:val="21"/>
              </w:rPr>
            </w:pPr>
            <w:r w:rsidRPr="006633D0">
              <w:rPr>
                <w:rFonts w:hint="eastAsia"/>
                <w:sz w:val="24"/>
                <w:szCs w:val="21"/>
              </w:rPr>
              <w:t>会议的所有批注内容进行自动回收汇总，按文件显示批注内容，可以逐条查看并转化成文字，可以一键导出归档后的文字批注。</w:t>
            </w:r>
          </w:p>
          <w:p w:rsidR="006633D0" w:rsidRPr="006633D0" w:rsidRDefault="006633D0" w:rsidP="006633D0">
            <w:pPr>
              <w:adjustRightInd w:val="0"/>
              <w:snapToGrid w:val="0"/>
              <w:rPr>
                <w:sz w:val="24"/>
                <w:szCs w:val="21"/>
              </w:rPr>
            </w:pPr>
            <w:r w:rsidRPr="006633D0">
              <w:rPr>
                <w:rFonts w:hint="eastAsia"/>
                <w:sz w:val="24"/>
                <w:szCs w:val="21"/>
              </w:rPr>
              <w:t>21</w:t>
            </w:r>
            <w:r w:rsidRPr="006633D0">
              <w:rPr>
                <w:rFonts w:hint="eastAsia"/>
                <w:sz w:val="24"/>
                <w:szCs w:val="21"/>
              </w:rPr>
              <w:t>、会后材料归档</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1</w:t>
            </w:r>
            <w:r w:rsidRPr="006633D0">
              <w:rPr>
                <w:rFonts w:hint="eastAsia"/>
                <w:sz w:val="24"/>
                <w:szCs w:val="21"/>
              </w:rPr>
              <w:t>）数据归档</w:t>
            </w:r>
          </w:p>
          <w:p w:rsidR="006633D0" w:rsidRPr="006633D0" w:rsidRDefault="006633D0" w:rsidP="006633D0">
            <w:pPr>
              <w:adjustRightInd w:val="0"/>
              <w:snapToGrid w:val="0"/>
              <w:rPr>
                <w:sz w:val="24"/>
                <w:szCs w:val="21"/>
              </w:rPr>
            </w:pPr>
            <w:r w:rsidRPr="006633D0">
              <w:rPr>
                <w:rFonts w:hint="eastAsia"/>
                <w:sz w:val="24"/>
                <w:szCs w:val="21"/>
              </w:rPr>
              <w:t>支持一键销毁功能，会后针对重要文件，可以进行集中技术销毁、不留历史痕迹，客户</w:t>
            </w:r>
            <w:r w:rsidRPr="006633D0">
              <w:rPr>
                <w:rFonts w:hint="eastAsia"/>
                <w:sz w:val="24"/>
                <w:szCs w:val="21"/>
              </w:rPr>
              <w:lastRenderedPageBreak/>
              <w:t>端将不能再查看相关文件内容；</w:t>
            </w:r>
          </w:p>
          <w:p w:rsidR="006633D0" w:rsidRPr="006633D0" w:rsidRDefault="006633D0" w:rsidP="006633D0">
            <w:pPr>
              <w:adjustRightInd w:val="0"/>
              <w:snapToGrid w:val="0"/>
              <w:rPr>
                <w:sz w:val="24"/>
                <w:szCs w:val="21"/>
              </w:rPr>
            </w:pPr>
            <w:r w:rsidRPr="006633D0">
              <w:rPr>
                <w:rFonts w:hint="eastAsia"/>
                <w:sz w:val="24"/>
                <w:szCs w:val="21"/>
              </w:rPr>
              <w:t>支持自动回收手写标记并汇总，按文件显示手写内容，可逐条查看并转化成文字；</w:t>
            </w:r>
          </w:p>
          <w:p w:rsidR="006633D0" w:rsidRPr="006633D0" w:rsidRDefault="006633D0" w:rsidP="006633D0">
            <w:pPr>
              <w:adjustRightInd w:val="0"/>
              <w:snapToGrid w:val="0"/>
              <w:rPr>
                <w:sz w:val="24"/>
                <w:szCs w:val="21"/>
              </w:rPr>
            </w:pPr>
            <w:r w:rsidRPr="006633D0">
              <w:rPr>
                <w:rFonts w:hint="eastAsia"/>
                <w:sz w:val="24"/>
                <w:szCs w:val="21"/>
              </w:rPr>
              <w:t>支持自动收集文字和图片审议备注并汇总，按文件显示备注内容；</w:t>
            </w:r>
          </w:p>
          <w:p w:rsidR="006633D0" w:rsidRPr="006633D0" w:rsidRDefault="006633D0" w:rsidP="006633D0">
            <w:pPr>
              <w:adjustRightInd w:val="0"/>
              <w:snapToGrid w:val="0"/>
              <w:rPr>
                <w:sz w:val="24"/>
                <w:szCs w:val="21"/>
              </w:rPr>
            </w:pPr>
            <w:r w:rsidRPr="006633D0">
              <w:rPr>
                <w:rFonts w:hint="eastAsia"/>
                <w:sz w:val="24"/>
                <w:szCs w:val="21"/>
              </w:rPr>
              <w:t>支持结果查看功能，可根据会议集中查看签到、表决、测评等互动议程的结果数据，支持一键导出</w:t>
            </w:r>
            <w:r w:rsidRPr="006633D0">
              <w:rPr>
                <w:rFonts w:hint="eastAsia"/>
                <w:sz w:val="24"/>
                <w:szCs w:val="21"/>
              </w:rPr>
              <w:t>EXCEL</w:t>
            </w:r>
            <w:r w:rsidRPr="006633D0">
              <w:rPr>
                <w:rFonts w:hint="eastAsia"/>
                <w:sz w:val="24"/>
                <w:szCs w:val="21"/>
              </w:rPr>
              <w:t>存档；</w:t>
            </w:r>
          </w:p>
          <w:p w:rsidR="006633D0" w:rsidRPr="006633D0" w:rsidRDefault="006633D0" w:rsidP="006633D0">
            <w:pPr>
              <w:adjustRightInd w:val="0"/>
              <w:snapToGrid w:val="0"/>
              <w:rPr>
                <w:sz w:val="24"/>
                <w:szCs w:val="21"/>
              </w:rPr>
            </w:pPr>
            <w:r w:rsidRPr="006633D0">
              <w:rPr>
                <w:rFonts w:hint="eastAsia"/>
                <w:sz w:val="24"/>
                <w:szCs w:val="21"/>
              </w:rPr>
              <w:t>支持数据打包功能，可以一键下载所有互动议程结果数据；</w:t>
            </w:r>
          </w:p>
          <w:p w:rsidR="006633D0" w:rsidRPr="006633D0" w:rsidRDefault="006633D0" w:rsidP="006633D0">
            <w:pPr>
              <w:adjustRightInd w:val="0"/>
              <w:snapToGrid w:val="0"/>
              <w:rPr>
                <w:sz w:val="24"/>
                <w:szCs w:val="21"/>
              </w:rPr>
            </w:pPr>
            <w:r w:rsidRPr="006633D0">
              <w:rPr>
                <w:rFonts w:hint="eastAsia"/>
                <w:sz w:val="24"/>
                <w:szCs w:val="21"/>
              </w:rPr>
              <w:t>支持会务文件管理，可以上传管理会议服务、会风会纪、会议记录等会务文件，进行集中统一管理。</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2</w:t>
            </w:r>
            <w:r w:rsidRPr="006633D0">
              <w:rPr>
                <w:rFonts w:hint="eastAsia"/>
                <w:sz w:val="24"/>
                <w:szCs w:val="21"/>
              </w:rPr>
              <w:t>）历史材料</w:t>
            </w:r>
          </w:p>
          <w:p w:rsidR="006633D0" w:rsidRPr="006633D0" w:rsidRDefault="006633D0" w:rsidP="006633D0">
            <w:pPr>
              <w:adjustRightInd w:val="0"/>
              <w:snapToGrid w:val="0"/>
              <w:rPr>
                <w:sz w:val="24"/>
                <w:szCs w:val="21"/>
              </w:rPr>
            </w:pPr>
            <w:r w:rsidRPr="006633D0">
              <w:rPr>
                <w:rFonts w:hint="eastAsia"/>
                <w:sz w:val="24"/>
                <w:szCs w:val="21"/>
              </w:rPr>
              <w:t>汇聚所有历史材料，办会单位可根据材料上传时间、会议材料所属会议、文件类型、文件名称等搜索相关文件。</w:t>
            </w:r>
          </w:p>
          <w:p w:rsidR="006633D0" w:rsidRPr="006633D0" w:rsidRDefault="006633D0" w:rsidP="006633D0">
            <w:pPr>
              <w:adjustRightInd w:val="0"/>
              <w:snapToGrid w:val="0"/>
              <w:rPr>
                <w:sz w:val="24"/>
                <w:szCs w:val="21"/>
              </w:rPr>
            </w:pPr>
            <w:r w:rsidRPr="006633D0">
              <w:rPr>
                <w:rFonts w:hint="eastAsia"/>
                <w:sz w:val="24"/>
                <w:szCs w:val="21"/>
              </w:rPr>
              <w:t>22</w:t>
            </w:r>
            <w:r w:rsidRPr="006633D0">
              <w:rPr>
                <w:rFonts w:hint="eastAsia"/>
                <w:sz w:val="24"/>
                <w:szCs w:val="21"/>
              </w:rPr>
              <w:t>、文库管理</w:t>
            </w:r>
          </w:p>
          <w:p w:rsidR="006633D0" w:rsidRPr="006633D0" w:rsidRDefault="006633D0" w:rsidP="006633D0">
            <w:pPr>
              <w:adjustRightInd w:val="0"/>
              <w:snapToGrid w:val="0"/>
              <w:rPr>
                <w:sz w:val="24"/>
                <w:szCs w:val="21"/>
              </w:rPr>
            </w:pPr>
            <w:r w:rsidRPr="006633D0">
              <w:rPr>
                <w:rFonts w:hint="eastAsia"/>
                <w:sz w:val="24"/>
                <w:szCs w:val="21"/>
              </w:rPr>
              <w:t>所有文库文件以文件夹的形式进行保存。支持文库分类管理，可以自定义文库资源的分类文件名称，支持增改</w:t>
            </w:r>
            <w:proofErr w:type="gramStart"/>
            <w:r w:rsidRPr="006633D0">
              <w:rPr>
                <w:rFonts w:hint="eastAsia"/>
                <w:sz w:val="24"/>
                <w:szCs w:val="21"/>
              </w:rPr>
              <w:t>删</w:t>
            </w:r>
            <w:proofErr w:type="gramEnd"/>
            <w:r w:rsidRPr="006633D0">
              <w:rPr>
                <w:rFonts w:hint="eastAsia"/>
                <w:sz w:val="24"/>
                <w:szCs w:val="21"/>
              </w:rPr>
              <w:t>、排序、图标。支持文件夹默认分类为综合材料、工作安排、讲话材料、机关党建、通知公告、公文模板等，可根据需要自定义文库类型，方便文库管理。</w:t>
            </w:r>
          </w:p>
          <w:p w:rsidR="006633D0" w:rsidRPr="006633D0" w:rsidRDefault="006633D0" w:rsidP="006633D0">
            <w:pPr>
              <w:adjustRightInd w:val="0"/>
              <w:snapToGrid w:val="0"/>
              <w:rPr>
                <w:sz w:val="24"/>
                <w:szCs w:val="21"/>
              </w:rPr>
            </w:pPr>
            <w:r w:rsidRPr="006633D0">
              <w:rPr>
                <w:rFonts w:hint="eastAsia"/>
                <w:sz w:val="24"/>
                <w:szCs w:val="21"/>
              </w:rPr>
              <w:t>23</w:t>
            </w:r>
            <w:r w:rsidRPr="006633D0">
              <w:rPr>
                <w:rFonts w:hint="eastAsia"/>
                <w:sz w:val="24"/>
                <w:szCs w:val="21"/>
              </w:rPr>
              <w:t>、签批管理</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1</w:t>
            </w:r>
            <w:r w:rsidRPr="006633D0">
              <w:rPr>
                <w:rFonts w:hint="eastAsia"/>
                <w:sz w:val="24"/>
                <w:szCs w:val="21"/>
              </w:rPr>
              <w:t>）我收到的签批</w:t>
            </w:r>
          </w:p>
          <w:p w:rsidR="006633D0" w:rsidRPr="006633D0" w:rsidRDefault="006633D0" w:rsidP="006633D0">
            <w:pPr>
              <w:adjustRightInd w:val="0"/>
              <w:snapToGrid w:val="0"/>
              <w:rPr>
                <w:sz w:val="24"/>
                <w:szCs w:val="21"/>
              </w:rPr>
            </w:pPr>
            <w:r w:rsidRPr="006633D0">
              <w:rPr>
                <w:rFonts w:hint="eastAsia"/>
                <w:sz w:val="24"/>
                <w:szCs w:val="21"/>
              </w:rPr>
              <w:t>可以查看到自己收到的签批文件。可对文件进行手写签批，在文档的任何位置进行</w:t>
            </w:r>
            <w:proofErr w:type="gramStart"/>
            <w:r w:rsidRPr="006633D0">
              <w:rPr>
                <w:rFonts w:hint="eastAsia"/>
                <w:sz w:val="24"/>
                <w:szCs w:val="21"/>
              </w:rPr>
              <w:t>手写原</w:t>
            </w:r>
            <w:proofErr w:type="gramEnd"/>
            <w:r w:rsidRPr="006633D0">
              <w:rPr>
                <w:rFonts w:hint="eastAsia"/>
                <w:sz w:val="24"/>
                <w:szCs w:val="21"/>
              </w:rPr>
              <w:t>笔迹签批，支持全文全屏签批。</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2</w:t>
            </w:r>
            <w:r w:rsidRPr="006633D0">
              <w:rPr>
                <w:rFonts w:hint="eastAsia"/>
                <w:sz w:val="24"/>
                <w:szCs w:val="21"/>
              </w:rPr>
              <w:t>）我发出的签批</w:t>
            </w:r>
          </w:p>
          <w:p w:rsidR="006633D0" w:rsidRPr="006633D0" w:rsidRDefault="006633D0" w:rsidP="006633D0">
            <w:pPr>
              <w:adjustRightInd w:val="0"/>
              <w:snapToGrid w:val="0"/>
              <w:rPr>
                <w:sz w:val="24"/>
                <w:szCs w:val="21"/>
              </w:rPr>
            </w:pPr>
            <w:r w:rsidRPr="006633D0">
              <w:rPr>
                <w:rFonts w:hint="eastAsia"/>
                <w:sz w:val="24"/>
                <w:szCs w:val="21"/>
              </w:rPr>
              <w:t>工作人员可以向系统的相关领导发送签批文件，领导收到签批文件签批后，可以根据实际业务流程，再转发给更高领导签批，实现公文流程签批。</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3</w:t>
            </w:r>
            <w:r w:rsidRPr="006633D0">
              <w:rPr>
                <w:rFonts w:hint="eastAsia"/>
                <w:sz w:val="24"/>
                <w:szCs w:val="21"/>
              </w:rPr>
              <w:t>）签批内容导出</w:t>
            </w:r>
          </w:p>
          <w:p w:rsidR="006633D0" w:rsidRPr="006633D0" w:rsidRDefault="006633D0" w:rsidP="006633D0">
            <w:pPr>
              <w:adjustRightInd w:val="0"/>
              <w:snapToGrid w:val="0"/>
              <w:rPr>
                <w:sz w:val="24"/>
                <w:szCs w:val="21"/>
              </w:rPr>
            </w:pPr>
            <w:r w:rsidRPr="006633D0">
              <w:rPr>
                <w:rFonts w:hint="eastAsia"/>
                <w:sz w:val="24"/>
                <w:szCs w:val="21"/>
              </w:rPr>
              <w:t>签批人员流程中可以看到流程前所有签批人员的签批内容并支持导出。</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4</w:t>
            </w:r>
            <w:r w:rsidRPr="006633D0">
              <w:rPr>
                <w:rFonts w:hint="eastAsia"/>
                <w:sz w:val="24"/>
                <w:szCs w:val="21"/>
              </w:rPr>
              <w:t>）转发记录</w:t>
            </w:r>
          </w:p>
          <w:p w:rsidR="006633D0" w:rsidRPr="006633D0" w:rsidRDefault="006633D0" w:rsidP="006633D0">
            <w:pPr>
              <w:adjustRightInd w:val="0"/>
              <w:snapToGrid w:val="0"/>
              <w:rPr>
                <w:sz w:val="24"/>
                <w:szCs w:val="21"/>
              </w:rPr>
            </w:pPr>
            <w:r w:rsidRPr="006633D0">
              <w:rPr>
                <w:rFonts w:hint="eastAsia"/>
                <w:sz w:val="24"/>
                <w:szCs w:val="21"/>
              </w:rPr>
              <w:t>工作人员可以查看自己发出的签批文件流转详情。</w:t>
            </w:r>
          </w:p>
          <w:p w:rsidR="006633D0" w:rsidRPr="006633D0" w:rsidRDefault="006633D0" w:rsidP="006633D0">
            <w:pPr>
              <w:adjustRightInd w:val="0"/>
              <w:snapToGrid w:val="0"/>
              <w:rPr>
                <w:sz w:val="24"/>
                <w:szCs w:val="21"/>
              </w:rPr>
            </w:pPr>
            <w:r w:rsidRPr="006633D0">
              <w:rPr>
                <w:rFonts w:hint="eastAsia"/>
                <w:sz w:val="24"/>
                <w:szCs w:val="21"/>
              </w:rPr>
              <w:t>24</w:t>
            </w:r>
            <w:r w:rsidRPr="006633D0">
              <w:rPr>
                <w:rFonts w:hint="eastAsia"/>
                <w:sz w:val="24"/>
                <w:szCs w:val="21"/>
              </w:rPr>
              <w:t>、进程控制</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1</w:t>
            </w:r>
            <w:r w:rsidRPr="006633D0">
              <w:rPr>
                <w:rFonts w:hint="eastAsia"/>
                <w:sz w:val="24"/>
                <w:szCs w:val="21"/>
              </w:rPr>
              <w:t>）议程控制</w:t>
            </w:r>
          </w:p>
          <w:p w:rsidR="006633D0" w:rsidRPr="006633D0" w:rsidRDefault="006633D0" w:rsidP="006633D0">
            <w:pPr>
              <w:adjustRightInd w:val="0"/>
              <w:snapToGrid w:val="0"/>
              <w:rPr>
                <w:sz w:val="24"/>
                <w:szCs w:val="21"/>
              </w:rPr>
            </w:pPr>
            <w:r w:rsidRPr="006633D0">
              <w:rPr>
                <w:rFonts w:hint="eastAsia"/>
                <w:sz w:val="24"/>
                <w:szCs w:val="21"/>
              </w:rPr>
              <w:lastRenderedPageBreak/>
              <w:t>办会人员可对会议议程进行控制，会议进行时会议室大屏和参会人员终端将显示当前议程，同时可对参会人员终端进行控制，保障参会人员统一进行签到、阅读、投票、选举等。</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2</w:t>
            </w:r>
            <w:r w:rsidRPr="006633D0">
              <w:rPr>
                <w:rFonts w:hint="eastAsia"/>
                <w:sz w:val="24"/>
                <w:szCs w:val="21"/>
              </w:rPr>
              <w:t>）</w:t>
            </w:r>
            <w:proofErr w:type="gramStart"/>
            <w:r w:rsidRPr="006633D0">
              <w:rPr>
                <w:rFonts w:hint="eastAsia"/>
                <w:sz w:val="24"/>
                <w:szCs w:val="21"/>
              </w:rPr>
              <w:t>座席</w:t>
            </w:r>
            <w:proofErr w:type="gramEnd"/>
            <w:r w:rsidRPr="006633D0">
              <w:rPr>
                <w:rFonts w:hint="eastAsia"/>
                <w:sz w:val="24"/>
                <w:szCs w:val="21"/>
              </w:rPr>
              <w:t>监控</w:t>
            </w:r>
          </w:p>
          <w:p w:rsidR="006633D0" w:rsidRPr="006633D0" w:rsidRDefault="006633D0" w:rsidP="006633D0">
            <w:pPr>
              <w:adjustRightInd w:val="0"/>
              <w:snapToGrid w:val="0"/>
              <w:rPr>
                <w:sz w:val="24"/>
                <w:szCs w:val="21"/>
              </w:rPr>
            </w:pPr>
            <w:r w:rsidRPr="006633D0">
              <w:rPr>
                <w:rFonts w:hint="eastAsia"/>
                <w:sz w:val="24"/>
                <w:szCs w:val="21"/>
              </w:rPr>
              <w:t>办会人员可查看监控参会人员</w:t>
            </w:r>
            <w:proofErr w:type="gramStart"/>
            <w:r w:rsidRPr="006633D0">
              <w:rPr>
                <w:rFonts w:hint="eastAsia"/>
                <w:sz w:val="24"/>
                <w:szCs w:val="21"/>
              </w:rPr>
              <w:t>座席</w:t>
            </w:r>
            <w:proofErr w:type="gramEnd"/>
            <w:r w:rsidRPr="006633D0">
              <w:rPr>
                <w:rFonts w:hint="eastAsia"/>
                <w:sz w:val="24"/>
                <w:szCs w:val="21"/>
              </w:rPr>
              <w:t>情况，查看</w:t>
            </w:r>
            <w:proofErr w:type="gramStart"/>
            <w:r w:rsidRPr="006633D0">
              <w:rPr>
                <w:rFonts w:hint="eastAsia"/>
                <w:sz w:val="24"/>
                <w:szCs w:val="21"/>
              </w:rPr>
              <w:t>座席</w:t>
            </w:r>
            <w:proofErr w:type="gramEnd"/>
            <w:r w:rsidRPr="006633D0">
              <w:rPr>
                <w:rFonts w:hint="eastAsia"/>
                <w:sz w:val="24"/>
                <w:szCs w:val="21"/>
              </w:rPr>
              <w:t>请假、已按、未按、未到的实时状态，快速定位未按对应代表。</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3</w:t>
            </w:r>
            <w:r w:rsidRPr="006633D0">
              <w:rPr>
                <w:rFonts w:hint="eastAsia"/>
                <w:sz w:val="24"/>
                <w:szCs w:val="21"/>
              </w:rPr>
              <w:t>）终端监测</w:t>
            </w:r>
          </w:p>
          <w:p w:rsidR="006633D0" w:rsidRPr="006633D0" w:rsidRDefault="006633D0" w:rsidP="006633D0">
            <w:pPr>
              <w:adjustRightInd w:val="0"/>
              <w:snapToGrid w:val="0"/>
              <w:rPr>
                <w:sz w:val="24"/>
                <w:szCs w:val="21"/>
              </w:rPr>
            </w:pPr>
            <w:r w:rsidRPr="006633D0">
              <w:rPr>
                <w:rFonts w:hint="eastAsia"/>
                <w:sz w:val="24"/>
                <w:szCs w:val="21"/>
              </w:rPr>
              <w:t>办会单位可对会议议程进行提前测试模拟，同时检查有没有终端断开链接没有受控制。</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4</w:t>
            </w:r>
            <w:r w:rsidRPr="006633D0">
              <w:rPr>
                <w:rFonts w:hint="eastAsia"/>
                <w:sz w:val="24"/>
                <w:szCs w:val="21"/>
              </w:rPr>
              <w:t>）辅助控制</w:t>
            </w:r>
          </w:p>
          <w:p w:rsidR="006633D0" w:rsidRPr="006633D0" w:rsidRDefault="006633D0" w:rsidP="006633D0">
            <w:pPr>
              <w:adjustRightInd w:val="0"/>
              <w:snapToGrid w:val="0"/>
              <w:rPr>
                <w:sz w:val="24"/>
                <w:szCs w:val="21"/>
              </w:rPr>
            </w:pPr>
            <w:r w:rsidRPr="006633D0">
              <w:rPr>
                <w:rFonts w:hint="eastAsia"/>
                <w:sz w:val="24"/>
                <w:szCs w:val="21"/>
              </w:rPr>
              <w:t>当办会人员电脑出现意外情况时，可通过终端扫描二</w:t>
            </w:r>
            <w:proofErr w:type="gramStart"/>
            <w:r w:rsidRPr="006633D0">
              <w:rPr>
                <w:rFonts w:hint="eastAsia"/>
                <w:sz w:val="24"/>
                <w:szCs w:val="21"/>
              </w:rPr>
              <w:t>维码快速</w:t>
            </w:r>
            <w:proofErr w:type="gramEnd"/>
            <w:r w:rsidRPr="006633D0">
              <w:rPr>
                <w:rFonts w:hint="eastAsia"/>
                <w:sz w:val="24"/>
                <w:szCs w:val="21"/>
              </w:rPr>
              <w:t>进入控制页面。此时，终端将替代后台主机进行控制进程，确保工作或会议的顺利进行。</w:t>
            </w:r>
          </w:p>
          <w:p w:rsidR="006633D0" w:rsidRPr="006633D0" w:rsidRDefault="006633D0" w:rsidP="006633D0">
            <w:pPr>
              <w:adjustRightInd w:val="0"/>
              <w:snapToGrid w:val="0"/>
              <w:rPr>
                <w:sz w:val="24"/>
                <w:szCs w:val="21"/>
              </w:rPr>
            </w:pPr>
            <w:r w:rsidRPr="006633D0">
              <w:rPr>
                <w:rFonts w:hint="eastAsia"/>
                <w:sz w:val="24"/>
                <w:szCs w:val="21"/>
              </w:rPr>
              <w:t>25</w:t>
            </w:r>
            <w:r w:rsidRPr="006633D0">
              <w:rPr>
                <w:rFonts w:hint="eastAsia"/>
                <w:sz w:val="24"/>
                <w:szCs w:val="21"/>
              </w:rPr>
              <w:t>、终端管理</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1</w:t>
            </w:r>
            <w:r w:rsidRPr="006633D0">
              <w:rPr>
                <w:rFonts w:hint="eastAsia"/>
                <w:sz w:val="24"/>
                <w:szCs w:val="21"/>
              </w:rPr>
              <w:t>）终端文件一键删除</w:t>
            </w:r>
          </w:p>
          <w:p w:rsidR="006633D0" w:rsidRPr="006633D0" w:rsidRDefault="006633D0" w:rsidP="006633D0">
            <w:pPr>
              <w:adjustRightInd w:val="0"/>
              <w:snapToGrid w:val="0"/>
              <w:rPr>
                <w:sz w:val="24"/>
                <w:szCs w:val="21"/>
              </w:rPr>
            </w:pPr>
            <w:r w:rsidRPr="006633D0">
              <w:rPr>
                <w:rFonts w:hint="eastAsia"/>
                <w:sz w:val="24"/>
                <w:szCs w:val="21"/>
              </w:rPr>
              <w:t>对所有会议终端进行批量删除，所有会议终端将不能再查看相关文件内容。</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2</w:t>
            </w:r>
            <w:r w:rsidRPr="006633D0">
              <w:rPr>
                <w:rFonts w:hint="eastAsia"/>
                <w:sz w:val="24"/>
                <w:szCs w:val="21"/>
              </w:rPr>
              <w:t>）通信监控</w:t>
            </w:r>
          </w:p>
          <w:p w:rsidR="006633D0" w:rsidRPr="006633D0" w:rsidRDefault="006633D0" w:rsidP="006633D0">
            <w:pPr>
              <w:adjustRightInd w:val="0"/>
              <w:snapToGrid w:val="0"/>
              <w:rPr>
                <w:sz w:val="24"/>
                <w:szCs w:val="21"/>
              </w:rPr>
            </w:pPr>
            <w:r w:rsidRPr="006633D0">
              <w:rPr>
                <w:rFonts w:hint="eastAsia"/>
                <w:sz w:val="24"/>
                <w:szCs w:val="21"/>
              </w:rPr>
              <w:t>为帮助管理人员及时了解参会人员终端的运行状况和问题情况，通信监控功能汇聚所有终端日志信息，支持导出日志，清空日志。</w:t>
            </w:r>
          </w:p>
          <w:p w:rsidR="006633D0" w:rsidRPr="006633D0" w:rsidRDefault="006633D0" w:rsidP="006633D0">
            <w:pPr>
              <w:adjustRightInd w:val="0"/>
              <w:snapToGrid w:val="0"/>
              <w:rPr>
                <w:sz w:val="24"/>
                <w:szCs w:val="21"/>
              </w:rPr>
            </w:pPr>
            <w:r w:rsidRPr="006633D0">
              <w:rPr>
                <w:rFonts w:hint="eastAsia"/>
                <w:sz w:val="24"/>
                <w:szCs w:val="21"/>
              </w:rPr>
              <w:t>26</w:t>
            </w:r>
            <w:r w:rsidRPr="006633D0">
              <w:rPr>
                <w:rFonts w:hint="eastAsia"/>
                <w:sz w:val="24"/>
                <w:szCs w:val="21"/>
              </w:rPr>
              <w:t>、系统管理</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1</w:t>
            </w:r>
            <w:r w:rsidRPr="006633D0">
              <w:rPr>
                <w:rFonts w:hint="eastAsia"/>
                <w:sz w:val="24"/>
                <w:szCs w:val="21"/>
              </w:rPr>
              <w:t>）人员账号管理</w:t>
            </w:r>
          </w:p>
          <w:p w:rsidR="006633D0" w:rsidRPr="006633D0" w:rsidRDefault="006633D0" w:rsidP="006633D0">
            <w:pPr>
              <w:adjustRightInd w:val="0"/>
              <w:snapToGrid w:val="0"/>
              <w:rPr>
                <w:sz w:val="24"/>
                <w:szCs w:val="21"/>
              </w:rPr>
            </w:pPr>
            <w:r w:rsidRPr="006633D0">
              <w:rPr>
                <w:rFonts w:hint="eastAsia"/>
                <w:sz w:val="24"/>
                <w:szCs w:val="21"/>
              </w:rPr>
              <w:t>会议人员管理，可以添加、编辑、删除参会人员和工作人员，支持批量添加出席人员、列席人员。</w:t>
            </w:r>
          </w:p>
          <w:p w:rsidR="006633D0" w:rsidRPr="006633D0" w:rsidRDefault="006633D0" w:rsidP="006633D0">
            <w:pPr>
              <w:adjustRightInd w:val="0"/>
              <w:snapToGrid w:val="0"/>
              <w:rPr>
                <w:sz w:val="24"/>
                <w:szCs w:val="21"/>
              </w:rPr>
            </w:pPr>
            <w:r w:rsidRPr="006633D0">
              <w:rPr>
                <w:rFonts w:hint="eastAsia"/>
                <w:sz w:val="24"/>
                <w:szCs w:val="21"/>
              </w:rPr>
              <w:t>支持会议人员复制功能，可以从历史会议中批量复制参会人员和工作人员；</w:t>
            </w:r>
          </w:p>
          <w:p w:rsidR="006633D0" w:rsidRPr="006633D0" w:rsidRDefault="006633D0" w:rsidP="006633D0">
            <w:pPr>
              <w:adjustRightInd w:val="0"/>
              <w:snapToGrid w:val="0"/>
              <w:rPr>
                <w:sz w:val="24"/>
                <w:szCs w:val="21"/>
              </w:rPr>
            </w:pPr>
            <w:r w:rsidRPr="006633D0">
              <w:rPr>
                <w:rFonts w:hint="eastAsia"/>
                <w:sz w:val="24"/>
                <w:szCs w:val="21"/>
              </w:rPr>
              <w:t>支持会议人员权限管理功能，可以设置参会人员是出席还是列席角色，可以设置参会人员是否具备同屏发起权限；</w:t>
            </w:r>
          </w:p>
          <w:p w:rsidR="006633D0" w:rsidRPr="006633D0" w:rsidRDefault="006633D0" w:rsidP="006633D0">
            <w:pPr>
              <w:adjustRightInd w:val="0"/>
              <w:snapToGrid w:val="0"/>
              <w:rPr>
                <w:sz w:val="24"/>
                <w:szCs w:val="21"/>
              </w:rPr>
            </w:pPr>
            <w:r w:rsidRPr="006633D0">
              <w:rPr>
                <w:rFonts w:hint="eastAsia"/>
                <w:sz w:val="24"/>
                <w:szCs w:val="21"/>
              </w:rPr>
              <w:t>支持会议人员查询功能，可以通过</w:t>
            </w:r>
            <w:proofErr w:type="gramStart"/>
            <w:r w:rsidRPr="006633D0">
              <w:rPr>
                <w:rFonts w:hint="eastAsia"/>
                <w:sz w:val="24"/>
                <w:szCs w:val="21"/>
              </w:rPr>
              <w:t>帐号</w:t>
            </w:r>
            <w:proofErr w:type="gramEnd"/>
            <w:r w:rsidRPr="006633D0">
              <w:rPr>
                <w:rFonts w:hint="eastAsia"/>
                <w:sz w:val="24"/>
                <w:szCs w:val="21"/>
              </w:rPr>
              <w:t>姓名进行模糊搜索，也可以通过角色、分组、状态进行筛选查看；</w:t>
            </w:r>
          </w:p>
          <w:p w:rsidR="006633D0" w:rsidRPr="006633D0" w:rsidRDefault="006633D0" w:rsidP="006633D0">
            <w:pPr>
              <w:adjustRightInd w:val="0"/>
              <w:snapToGrid w:val="0"/>
              <w:rPr>
                <w:sz w:val="24"/>
                <w:szCs w:val="21"/>
              </w:rPr>
            </w:pPr>
            <w:r w:rsidRPr="006633D0">
              <w:rPr>
                <w:rFonts w:hint="eastAsia"/>
                <w:sz w:val="24"/>
                <w:szCs w:val="21"/>
              </w:rPr>
              <w:t>支持批量状态变更功能，可以批量设置参会的出席请假状态；</w:t>
            </w:r>
          </w:p>
          <w:p w:rsidR="006633D0" w:rsidRPr="006633D0" w:rsidRDefault="006633D0" w:rsidP="006633D0">
            <w:pPr>
              <w:adjustRightInd w:val="0"/>
              <w:snapToGrid w:val="0"/>
              <w:rPr>
                <w:sz w:val="24"/>
                <w:szCs w:val="21"/>
              </w:rPr>
            </w:pPr>
            <w:r w:rsidRPr="006633D0">
              <w:rPr>
                <w:rFonts w:hint="eastAsia"/>
                <w:sz w:val="24"/>
                <w:szCs w:val="21"/>
              </w:rPr>
              <w:t>支持人员分组功能，可以添加、编辑、删除人员分组，自定义人员分组名称、显示顺序。</w:t>
            </w:r>
          </w:p>
          <w:p w:rsidR="006633D0" w:rsidRPr="006633D0" w:rsidRDefault="006633D0" w:rsidP="006633D0">
            <w:pPr>
              <w:adjustRightInd w:val="0"/>
              <w:snapToGrid w:val="0"/>
              <w:rPr>
                <w:sz w:val="24"/>
                <w:szCs w:val="21"/>
              </w:rPr>
            </w:pPr>
            <w:r w:rsidRPr="006633D0">
              <w:rPr>
                <w:rFonts w:hint="eastAsia"/>
                <w:sz w:val="24"/>
                <w:szCs w:val="21"/>
              </w:rPr>
              <w:t>集中展示所有用户账号信息包括账号名称、</w:t>
            </w:r>
            <w:r w:rsidRPr="006633D0">
              <w:rPr>
                <w:rFonts w:hint="eastAsia"/>
                <w:sz w:val="24"/>
                <w:szCs w:val="21"/>
              </w:rPr>
              <w:lastRenderedPageBreak/>
              <w:t>姓名、所在分组、状态等，办会管理员可对用户进行分组、批量导入、批量删除、单条新增、单条删除等操作。</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2</w:t>
            </w:r>
            <w:r w:rsidRPr="006633D0">
              <w:rPr>
                <w:rFonts w:hint="eastAsia"/>
                <w:sz w:val="24"/>
                <w:szCs w:val="21"/>
              </w:rPr>
              <w:t>）管理员账号管理</w:t>
            </w:r>
          </w:p>
          <w:p w:rsidR="006633D0" w:rsidRPr="006633D0" w:rsidRDefault="006633D0" w:rsidP="006633D0">
            <w:pPr>
              <w:adjustRightInd w:val="0"/>
              <w:snapToGrid w:val="0"/>
              <w:rPr>
                <w:sz w:val="24"/>
                <w:szCs w:val="21"/>
              </w:rPr>
            </w:pPr>
            <w:r w:rsidRPr="006633D0">
              <w:rPr>
                <w:rFonts w:hint="eastAsia"/>
                <w:sz w:val="24"/>
                <w:szCs w:val="21"/>
              </w:rPr>
              <w:t>管理员可添加、删除、搜索其他管理人员。</w:t>
            </w:r>
          </w:p>
          <w:p w:rsidR="006633D0" w:rsidRPr="006633D0" w:rsidRDefault="006633D0" w:rsidP="006633D0">
            <w:pPr>
              <w:adjustRightInd w:val="0"/>
              <w:snapToGrid w:val="0"/>
              <w:rPr>
                <w:sz w:val="24"/>
                <w:szCs w:val="21"/>
              </w:rPr>
            </w:pPr>
            <w:r w:rsidRPr="006633D0">
              <w:rPr>
                <w:rFonts w:hint="eastAsia"/>
                <w:sz w:val="24"/>
                <w:szCs w:val="21"/>
              </w:rPr>
              <w:t>总管理员可以在系统中添加子管理员，每个子管理员拥有独立的权限和责任范围。子管理员之间的会议信息相互独立，彼此不可见。</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3</w:t>
            </w:r>
            <w:r w:rsidRPr="006633D0">
              <w:rPr>
                <w:rFonts w:hint="eastAsia"/>
                <w:sz w:val="24"/>
                <w:szCs w:val="21"/>
              </w:rPr>
              <w:t>）参会终端样式配置</w:t>
            </w:r>
          </w:p>
          <w:p w:rsidR="006633D0" w:rsidRPr="006633D0" w:rsidRDefault="006633D0" w:rsidP="006633D0">
            <w:pPr>
              <w:adjustRightInd w:val="0"/>
              <w:snapToGrid w:val="0"/>
              <w:rPr>
                <w:sz w:val="24"/>
                <w:szCs w:val="21"/>
              </w:rPr>
            </w:pPr>
            <w:r w:rsidRPr="006633D0">
              <w:rPr>
                <w:rFonts w:hint="eastAsia"/>
                <w:sz w:val="24"/>
                <w:szCs w:val="21"/>
              </w:rPr>
              <w:t>办会人员可对参会人员终端样式进行配置，分为有会议、无会议两种样式，可设置参会人员终端首页背景、排版方式。</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4</w:t>
            </w:r>
            <w:r w:rsidRPr="006633D0">
              <w:rPr>
                <w:rFonts w:hint="eastAsia"/>
                <w:sz w:val="24"/>
                <w:szCs w:val="21"/>
              </w:rPr>
              <w:t>）参会终端功能配置</w:t>
            </w:r>
          </w:p>
          <w:p w:rsidR="006633D0" w:rsidRPr="006633D0" w:rsidRDefault="006633D0" w:rsidP="006633D0">
            <w:pPr>
              <w:adjustRightInd w:val="0"/>
              <w:snapToGrid w:val="0"/>
              <w:rPr>
                <w:sz w:val="24"/>
                <w:szCs w:val="21"/>
              </w:rPr>
            </w:pPr>
            <w:r w:rsidRPr="006633D0">
              <w:rPr>
                <w:rFonts w:hint="eastAsia"/>
                <w:sz w:val="24"/>
                <w:szCs w:val="21"/>
              </w:rPr>
              <w:t>办会单位可设置参会人员终端阅读模式、字体等。</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5</w:t>
            </w:r>
            <w:r w:rsidRPr="006633D0">
              <w:rPr>
                <w:rFonts w:hint="eastAsia"/>
                <w:sz w:val="24"/>
                <w:szCs w:val="21"/>
              </w:rPr>
              <w:t>）应用聚合</w:t>
            </w:r>
          </w:p>
          <w:p w:rsidR="006633D0" w:rsidRPr="006633D0" w:rsidRDefault="006633D0" w:rsidP="006633D0">
            <w:pPr>
              <w:adjustRightInd w:val="0"/>
              <w:snapToGrid w:val="0"/>
              <w:rPr>
                <w:sz w:val="24"/>
                <w:szCs w:val="21"/>
              </w:rPr>
            </w:pPr>
            <w:r w:rsidRPr="006633D0">
              <w:rPr>
                <w:rFonts w:hint="eastAsia"/>
                <w:sz w:val="24"/>
                <w:szCs w:val="21"/>
              </w:rPr>
              <w:t>可以将其他软件聚合于本系统，实现不关闭系统的同时跳转至其他软件，同时支持新增应用及批量删除应用，提供应用下载地址。</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6</w:t>
            </w:r>
            <w:r w:rsidRPr="006633D0">
              <w:rPr>
                <w:rFonts w:hint="eastAsia"/>
                <w:sz w:val="24"/>
                <w:szCs w:val="21"/>
              </w:rPr>
              <w:t>）协作白板</w:t>
            </w:r>
          </w:p>
          <w:p w:rsidR="006633D0" w:rsidRPr="006633D0" w:rsidRDefault="006633D0" w:rsidP="006633D0">
            <w:pPr>
              <w:adjustRightInd w:val="0"/>
              <w:snapToGrid w:val="0"/>
              <w:rPr>
                <w:sz w:val="24"/>
                <w:szCs w:val="21"/>
              </w:rPr>
            </w:pPr>
            <w:r w:rsidRPr="006633D0">
              <w:rPr>
                <w:rFonts w:hint="eastAsia"/>
                <w:sz w:val="24"/>
                <w:szCs w:val="21"/>
              </w:rPr>
              <w:t>协作白板支持多人共同参与文档讨论。用户可以在文件上进行书写、标记、擦除和回退，同屏者所有操作都会实时同步显示在其他参与的终端上，实现高效协作。</w:t>
            </w:r>
          </w:p>
          <w:p w:rsidR="006633D0" w:rsidRPr="006633D0" w:rsidRDefault="006633D0" w:rsidP="006633D0">
            <w:pPr>
              <w:adjustRightInd w:val="0"/>
              <w:snapToGrid w:val="0"/>
              <w:rPr>
                <w:sz w:val="24"/>
                <w:szCs w:val="21"/>
              </w:rPr>
            </w:pPr>
            <w:r w:rsidRPr="006633D0">
              <w:rPr>
                <w:rFonts w:hint="eastAsia"/>
                <w:sz w:val="24"/>
                <w:szCs w:val="21"/>
              </w:rPr>
              <w:t>27</w:t>
            </w:r>
            <w:r w:rsidRPr="006633D0">
              <w:rPr>
                <w:rFonts w:hint="eastAsia"/>
                <w:sz w:val="24"/>
                <w:szCs w:val="21"/>
              </w:rPr>
              <w:t>、会务管理</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1</w:t>
            </w:r>
            <w:r w:rsidRPr="006633D0">
              <w:rPr>
                <w:rFonts w:hint="eastAsia"/>
                <w:sz w:val="24"/>
                <w:szCs w:val="21"/>
              </w:rPr>
              <w:t>）任务清单</w:t>
            </w:r>
          </w:p>
          <w:p w:rsidR="006633D0" w:rsidRPr="006633D0" w:rsidRDefault="006633D0" w:rsidP="006633D0">
            <w:pPr>
              <w:adjustRightInd w:val="0"/>
              <w:snapToGrid w:val="0"/>
              <w:rPr>
                <w:sz w:val="24"/>
                <w:szCs w:val="21"/>
              </w:rPr>
            </w:pPr>
            <w:r w:rsidRPr="006633D0">
              <w:rPr>
                <w:rFonts w:hint="eastAsia"/>
                <w:sz w:val="24"/>
                <w:szCs w:val="21"/>
              </w:rPr>
              <w:t>支持分组任务功能，可以管理分组、任务数据，支持批量编辑和一键导入功能。将任务信息集中统一管理，实时查看任务进度和任务负责人。</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2</w:t>
            </w:r>
            <w:r w:rsidRPr="006633D0">
              <w:rPr>
                <w:rFonts w:hint="eastAsia"/>
                <w:sz w:val="24"/>
                <w:szCs w:val="21"/>
              </w:rPr>
              <w:t>）食宿安排</w:t>
            </w:r>
          </w:p>
          <w:p w:rsidR="006633D0" w:rsidRPr="006633D0" w:rsidRDefault="006633D0" w:rsidP="006633D0">
            <w:pPr>
              <w:adjustRightInd w:val="0"/>
              <w:snapToGrid w:val="0"/>
              <w:rPr>
                <w:sz w:val="24"/>
                <w:szCs w:val="21"/>
              </w:rPr>
            </w:pPr>
            <w:r w:rsidRPr="006633D0">
              <w:rPr>
                <w:rFonts w:hint="eastAsia"/>
                <w:sz w:val="24"/>
                <w:szCs w:val="21"/>
              </w:rPr>
              <w:t>支持住宿安排功能，按不同人员设置不同住宿标准，根据预置安排规则，一键生成住宿名单并导出；</w:t>
            </w:r>
          </w:p>
          <w:p w:rsidR="006633D0" w:rsidRPr="006633D0" w:rsidRDefault="006633D0" w:rsidP="006633D0">
            <w:pPr>
              <w:adjustRightInd w:val="0"/>
              <w:snapToGrid w:val="0"/>
              <w:rPr>
                <w:sz w:val="24"/>
                <w:szCs w:val="21"/>
              </w:rPr>
            </w:pPr>
            <w:r w:rsidRPr="006633D0">
              <w:rPr>
                <w:rFonts w:hint="eastAsia"/>
                <w:sz w:val="24"/>
                <w:szCs w:val="21"/>
              </w:rPr>
              <w:t>支持用餐管理，可以设置就餐酒店和用餐次数查看，支持导出数据表格；</w:t>
            </w:r>
          </w:p>
          <w:p w:rsidR="006633D0" w:rsidRPr="006633D0" w:rsidRDefault="006633D0" w:rsidP="006633D0">
            <w:pPr>
              <w:adjustRightInd w:val="0"/>
              <w:snapToGrid w:val="0"/>
              <w:rPr>
                <w:sz w:val="24"/>
                <w:szCs w:val="21"/>
              </w:rPr>
            </w:pPr>
            <w:r w:rsidRPr="006633D0">
              <w:rPr>
                <w:rFonts w:hint="eastAsia"/>
                <w:sz w:val="24"/>
                <w:szCs w:val="21"/>
              </w:rPr>
              <w:t>以数据面板的方式进行展示食宿安排情况统计情况。</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3</w:t>
            </w:r>
            <w:r w:rsidRPr="006633D0">
              <w:rPr>
                <w:rFonts w:hint="eastAsia"/>
                <w:sz w:val="24"/>
                <w:szCs w:val="21"/>
              </w:rPr>
              <w:t>）班车安排</w:t>
            </w:r>
          </w:p>
          <w:p w:rsidR="006633D0" w:rsidRPr="006633D0" w:rsidRDefault="006633D0" w:rsidP="006633D0">
            <w:pPr>
              <w:adjustRightInd w:val="0"/>
              <w:snapToGrid w:val="0"/>
              <w:rPr>
                <w:sz w:val="24"/>
                <w:szCs w:val="21"/>
              </w:rPr>
            </w:pPr>
            <w:r w:rsidRPr="006633D0">
              <w:rPr>
                <w:rFonts w:hint="eastAsia"/>
                <w:sz w:val="24"/>
                <w:szCs w:val="21"/>
              </w:rPr>
              <w:t>可根据参会人员需求、会场情况等来确认会议车辆总数及需要安排的车次情况，可以设置班车的发车时间、发车地点和车辆备注信</w:t>
            </w:r>
            <w:r w:rsidRPr="006633D0">
              <w:rPr>
                <w:rFonts w:hint="eastAsia"/>
                <w:sz w:val="24"/>
                <w:szCs w:val="21"/>
              </w:rPr>
              <w:lastRenderedPageBreak/>
              <w:t>息。系统可生成形成安排表，包括车牌、时间、路线、司机信息等。</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4</w:t>
            </w:r>
            <w:r w:rsidRPr="006633D0">
              <w:rPr>
                <w:rFonts w:hint="eastAsia"/>
                <w:sz w:val="24"/>
                <w:szCs w:val="21"/>
              </w:rPr>
              <w:t>）会议室管理</w:t>
            </w:r>
          </w:p>
          <w:p w:rsidR="006633D0" w:rsidRPr="006633D0" w:rsidRDefault="006633D0" w:rsidP="006633D0">
            <w:pPr>
              <w:adjustRightInd w:val="0"/>
              <w:snapToGrid w:val="0"/>
              <w:rPr>
                <w:sz w:val="24"/>
                <w:szCs w:val="21"/>
              </w:rPr>
            </w:pPr>
            <w:r w:rsidRPr="006633D0">
              <w:rPr>
                <w:rFonts w:hint="eastAsia"/>
                <w:sz w:val="24"/>
                <w:szCs w:val="21"/>
              </w:rPr>
              <w:t>提供可视化会议展示模式，实时查看会议室使用情况，可对会议室进行增删改，支持根据会议室名称、会议室地点等信息查询。支持预约会议室时同步建会。</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5</w:t>
            </w:r>
            <w:r w:rsidRPr="006633D0">
              <w:rPr>
                <w:rFonts w:hint="eastAsia"/>
                <w:sz w:val="24"/>
                <w:szCs w:val="21"/>
              </w:rPr>
              <w:t>）报道管理</w:t>
            </w:r>
          </w:p>
          <w:p w:rsidR="006633D0" w:rsidRPr="006633D0" w:rsidRDefault="006633D0" w:rsidP="006633D0">
            <w:pPr>
              <w:adjustRightInd w:val="0"/>
              <w:snapToGrid w:val="0"/>
              <w:rPr>
                <w:sz w:val="24"/>
                <w:szCs w:val="21"/>
              </w:rPr>
            </w:pPr>
            <w:r w:rsidRPr="006633D0">
              <w:rPr>
                <w:rFonts w:hint="eastAsia"/>
                <w:sz w:val="24"/>
                <w:szCs w:val="21"/>
              </w:rPr>
              <w:t>支持查看报到统计信息，包括报到人数、未报到人数、出席报到率、列席报道率、各小组代表报到率以及信息详情。</w:t>
            </w:r>
          </w:p>
          <w:p w:rsidR="006633D0" w:rsidRPr="006633D0" w:rsidRDefault="006633D0" w:rsidP="006633D0">
            <w:pPr>
              <w:adjustRightInd w:val="0"/>
              <w:snapToGrid w:val="0"/>
              <w:rPr>
                <w:sz w:val="24"/>
                <w:szCs w:val="21"/>
              </w:rPr>
            </w:pPr>
            <w:r w:rsidRPr="006633D0">
              <w:rPr>
                <w:rFonts w:hint="eastAsia"/>
                <w:sz w:val="24"/>
                <w:szCs w:val="21"/>
              </w:rPr>
              <w:t>支持按姓名、手机、分组对人员进行快速筛选查看报到情况。</w:t>
            </w:r>
          </w:p>
          <w:p w:rsidR="006633D0" w:rsidRPr="006633D0" w:rsidRDefault="006633D0" w:rsidP="006633D0">
            <w:pPr>
              <w:adjustRightInd w:val="0"/>
              <w:snapToGrid w:val="0"/>
              <w:rPr>
                <w:sz w:val="24"/>
                <w:szCs w:val="21"/>
              </w:rPr>
            </w:pPr>
            <w:r w:rsidRPr="006633D0">
              <w:rPr>
                <w:rFonts w:hint="eastAsia"/>
                <w:sz w:val="24"/>
                <w:szCs w:val="21"/>
              </w:rPr>
              <w:t>28</w:t>
            </w:r>
            <w:r w:rsidRPr="006633D0">
              <w:rPr>
                <w:rFonts w:hint="eastAsia"/>
                <w:sz w:val="24"/>
                <w:szCs w:val="21"/>
              </w:rPr>
              <w:t>、智能通知</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1</w:t>
            </w:r>
            <w:r w:rsidRPr="006633D0">
              <w:rPr>
                <w:rFonts w:hint="eastAsia"/>
                <w:sz w:val="24"/>
                <w:szCs w:val="21"/>
              </w:rPr>
              <w:t>）短信提醒</w:t>
            </w:r>
          </w:p>
          <w:p w:rsidR="006633D0" w:rsidRPr="006633D0" w:rsidRDefault="006633D0" w:rsidP="006633D0">
            <w:pPr>
              <w:adjustRightInd w:val="0"/>
              <w:snapToGrid w:val="0"/>
              <w:rPr>
                <w:sz w:val="24"/>
                <w:szCs w:val="21"/>
              </w:rPr>
            </w:pPr>
            <w:r w:rsidRPr="006633D0">
              <w:rPr>
                <w:rFonts w:hint="eastAsia"/>
                <w:sz w:val="24"/>
                <w:szCs w:val="21"/>
              </w:rPr>
              <w:t>支持群发短信功能，可以自定义短信内容和接收人员；支持短信</w:t>
            </w:r>
            <w:proofErr w:type="gramStart"/>
            <w:r w:rsidRPr="006633D0">
              <w:rPr>
                <w:rFonts w:hint="eastAsia"/>
                <w:sz w:val="24"/>
                <w:szCs w:val="21"/>
              </w:rPr>
              <w:t>二维码功能</w:t>
            </w:r>
            <w:proofErr w:type="gramEnd"/>
            <w:r w:rsidRPr="006633D0">
              <w:rPr>
                <w:rFonts w:hint="eastAsia"/>
                <w:sz w:val="24"/>
                <w:szCs w:val="21"/>
              </w:rPr>
              <w:t>，可以在发送短信是设置是否附带会务二维码，使用短信中的会务二维码，可以</w:t>
            </w:r>
            <w:proofErr w:type="gramStart"/>
            <w:r w:rsidRPr="006633D0">
              <w:rPr>
                <w:rFonts w:hint="eastAsia"/>
                <w:sz w:val="24"/>
                <w:szCs w:val="21"/>
              </w:rPr>
              <w:t>进行扫码就餐</w:t>
            </w:r>
            <w:proofErr w:type="gramEnd"/>
            <w:r w:rsidRPr="006633D0">
              <w:rPr>
                <w:rFonts w:hint="eastAsia"/>
                <w:sz w:val="24"/>
                <w:szCs w:val="21"/>
              </w:rPr>
              <w:t>、</w:t>
            </w:r>
            <w:proofErr w:type="gramStart"/>
            <w:r w:rsidRPr="006633D0">
              <w:rPr>
                <w:rFonts w:hint="eastAsia"/>
                <w:sz w:val="24"/>
                <w:szCs w:val="21"/>
              </w:rPr>
              <w:t>扫码报到</w:t>
            </w:r>
            <w:proofErr w:type="gramEnd"/>
            <w:r w:rsidRPr="006633D0">
              <w:rPr>
                <w:rFonts w:hint="eastAsia"/>
                <w:sz w:val="24"/>
                <w:szCs w:val="21"/>
              </w:rPr>
              <w:t>。</w:t>
            </w:r>
          </w:p>
          <w:p w:rsidR="006633D0" w:rsidRPr="006633D0" w:rsidRDefault="006633D0" w:rsidP="006633D0">
            <w:pPr>
              <w:adjustRightInd w:val="0"/>
              <w:snapToGrid w:val="0"/>
              <w:rPr>
                <w:sz w:val="24"/>
                <w:szCs w:val="21"/>
              </w:rPr>
            </w:pPr>
            <w:r w:rsidRPr="006633D0">
              <w:rPr>
                <w:rFonts w:hint="eastAsia"/>
                <w:sz w:val="24"/>
                <w:szCs w:val="21"/>
              </w:rPr>
              <w:t>支持短信附件功能，可以在发送会议通知短信时，附带会议通知文稿；支持短信已读功能，短信发送后，系统可以智能统计已读未读人员。</w:t>
            </w:r>
          </w:p>
          <w:p w:rsidR="006633D0" w:rsidRPr="006633D0" w:rsidRDefault="006633D0" w:rsidP="006633D0">
            <w:pPr>
              <w:adjustRightInd w:val="0"/>
              <w:snapToGrid w:val="0"/>
              <w:rPr>
                <w:sz w:val="24"/>
                <w:szCs w:val="21"/>
              </w:rPr>
            </w:pPr>
            <w:r w:rsidRPr="006633D0">
              <w:rPr>
                <w:rFonts w:hint="eastAsia"/>
                <w:sz w:val="24"/>
                <w:szCs w:val="21"/>
              </w:rPr>
              <w:t>（</w:t>
            </w:r>
            <w:r w:rsidRPr="006633D0">
              <w:rPr>
                <w:rFonts w:hint="eastAsia"/>
                <w:sz w:val="24"/>
                <w:szCs w:val="21"/>
              </w:rPr>
              <w:t>2</w:t>
            </w:r>
            <w:r w:rsidRPr="006633D0">
              <w:rPr>
                <w:rFonts w:hint="eastAsia"/>
                <w:sz w:val="24"/>
                <w:szCs w:val="21"/>
              </w:rPr>
              <w:t>）通知回执管理</w:t>
            </w:r>
          </w:p>
          <w:p w:rsidR="006633D0" w:rsidRPr="006633D0" w:rsidRDefault="006633D0" w:rsidP="006633D0">
            <w:pPr>
              <w:adjustRightInd w:val="0"/>
              <w:snapToGrid w:val="0"/>
              <w:rPr>
                <w:sz w:val="24"/>
                <w:szCs w:val="21"/>
              </w:rPr>
            </w:pPr>
            <w:r w:rsidRPr="006633D0">
              <w:rPr>
                <w:rFonts w:hint="eastAsia"/>
                <w:sz w:val="24"/>
                <w:szCs w:val="21"/>
              </w:rPr>
              <w:t>支持通知回执功能，自定义回复选项内容，如：确认参加、拒绝参加等，收到短信后可以回复对应的数字，即可完成回执答复，系统会自动统计回执信息。</w:t>
            </w:r>
          </w:p>
          <w:p w:rsidR="006633D0" w:rsidRPr="006633D0" w:rsidRDefault="006633D0" w:rsidP="006633D0">
            <w:pPr>
              <w:adjustRightInd w:val="0"/>
              <w:snapToGrid w:val="0"/>
              <w:rPr>
                <w:sz w:val="24"/>
                <w:szCs w:val="21"/>
              </w:rPr>
            </w:pPr>
            <w:r w:rsidRPr="006633D0">
              <w:rPr>
                <w:rFonts w:hint="eastAsia"/>
                <w:sz w:val="24"/>
                <w:szCs w:val="21"/>
              </w:rPr>
              <w:t>29</w:t>
            </w:r>
            <w:r w:rsidRPr="006633D0">
              <w:rPr>
                <w:rFonts w:hint="eastAsia"/>
                <w:sz w:val="24"/>
                <w:szCs w:val="21"/>
              </w:rPr>
              <w:t>、电子排座</w:t>
            </w:r>
          </w:p>
          <w:p w:rsidR="006633D0" w:rsidRPr="006633D0" w:rsidRDefault="006633D0" w:rsidP="006633D0">
            <w:pPr>
              <w:adjustRightInd w:val="0"/>
              <w:snapToGrid w:val="0"/>
              <w:rPr>
                <w:sz w:val="24"/>
                <w:szCs w:val="21"/>
              </w:rPr>
            </w:pPr>
            <w:r w:rsidRPr="006633D0">
              <w:rPr>
                <w:rFonts w:hint="eastAsia"/>
                <w:sz w:val="24"/>
                <w:szCs w:val="21"/>
              </w:rPr>
              <w:t>支持不同颜色分组划分会场区域，真实模拟会场布局。</w:t>
            </w:r>
          </w:p>
          <w:p w:rsidR="006633D0" w:rsidRPr="006633D0" w:rsidRDefault="006633D0" w:rsidP="006633D0">
            <w:pPr>
              <w:adjustRightInd w:val="0"/>
              <w:snapToGrid w:val="0"/>
              <w:rPr>
                <w:sz w:val="24"/>
                <w:szCs w:val="21"/>
              </w:rPr>
            </w:pPr>
            <w:r w:rsidRPr="006633D0">
              <w:rPr>
                <w:rFonts w:hint="eastAsia"/>
                <w:sz w:val="24"/>
                <w:szCs w:val="21"/>
              </w:rPr>
              <w:t>支持座位</w:t>
            </w:r>
            <w:proofErr w:type="gramStart"/>
            <w:r w:rsidRPr="006633D0">
              <w:rPr>
                <w:rFonts w:hint="eastAsia"/>
                <w:sz w:val="24"/>
                <w:szCs w:val="21"/>
              </w:rPr>
              <w:t>图管理</w:t>
            </w:r>
            <w:proofErr w:type="gramEnd"/>
            <w:r w:rsidRPr="006633D0">
              <w:rPr>
                <w:rFonts w:hint="eastAsia"/>
                <w:sz w:val="24"/>
                <w:szCs w:val="21"/>
              </w:rPr>
              <w:t>功能，一个会议可以创建多个座位图，可以对座位图是进行编辑、删除、复制；支持座位图导出功能，可以一键导出</w:t>
            </w:r>
            <w:r w:rsidRPr="006633D0">
              <w:rPr>
                <w:rFonts w:hint="eastAsia"/>
                <w:sz w:val="24"/>
                <w:szCs w:val="21"/>
              </w:rPr>
              <w:t>PNG</w:t>
            </w:r>
            <w:r w:rsidRPr="006633D0">
              <w:rPr>
                <w:rFonts w:hint="eastAsia"/>
                <w:sz w:val="24"/>
                <w:szCs w:val="21"/>
              </w:rPr>
              <w:t>格式的座位图，包含姓名、座位号信息；</w:t>
            </w:r>
          </w:p>
          <w:p w:rsidR="006633D0" w:rsidRPr="006633D0" w:rsidRDefault="006633D0" w:rsidP="006633D0">
            <w:pPr>
              <w:adjustRightInd w:val="0"/>
              <w:snapToGrid w:val="0"/>
              <w:rPr>
                <w:sz w:val="24"/>
                <w:szCs w:val="21"/>
              </w:rPr>
            </w:pPr>
            <w:r w:rsidRPr="006633D0">
              <w:rPr>
                <w:rFonts w:hint="eastAsia"/>
                <w:sz w:val="24"/>
                <w:szCs w:val="21"/>
              </w:rPr>
              <w:t>支持座位图排座功能，可以自定义座位图行列数，自动生成座位图；</w:t>
            </w:r>
          </w:p>
          <w:p w:rsidR="006633D0" w:rsidRPr="006633D0" w:rsidRDefault="006633D0" w:rsidP="006633D0">
            <w:pPr>
              <w:adjustRightInd w:val="0"/>
              <w:snapToGrid w:val="0"/>
              <w:rPr>
                <w:sz w:val="24"/>
                <w:szCs w:val="21"/>
              </w:rPr>
            </w:pPr>
            <w:r w:rsidRPr="006633D0">
              <w:rPr>
                <w:rFonts w:hint="eastAsia"/>
                <w:sz w:val="24"/>
                <w:szCs w:val="21"/>
              </w:rPr>
              <w:t>可视化排座功能，可以按住鼠标多选位置、鼠标滚轮缩放、鼠标拖拽画布。</w:t>
            </w:r>
          </w:p>
          <w:p w:rsidR="006633D0" w:rsidRPr="006633D0" w:rsidRDefault="006633D0" w:rsidP="006633D0">
            <w:pPr>
              <w:adjustRightInd w:val="0"/>
              <w:snapToGrid w:val="0"/>
              <w:rPr>
                <w:sz w:val="24"/>
                <w:szCs w:val="21"/>
              </w:rPr>
            </w:pPr>
            <w:r w:rsidRPr="006633D0">
              <w:rPr>
                <w:rFonts w:hint="eastAsia"/>
                <w:sz w:val="24"/>
                <w:szCs w:val="21"/>
              </w:rPr>
              <w:t>一键导入人员功能，可以按分组筛选人员，自定义填充规则，包含是否隔座、中轴对称、</w:t>
            </w:r>
            <w:r w:rsidRPr="006633D0">
              <w:rPr>
                <w:rFonts w:hint="eastAsia"/>
                <w:sz w:val="24"/>
                <w:szCs w:val="21"/>
              </w:rPr>
              <w:lastRenderedPageBreak/>
              <w:t>从左到右、从上到下、直线、</w:t>
            </w:r>
            <w:r w:rsidRPr="006633D0">
              <w:rPr>
                <w:rFonts w:hint="eastAsia"/>
                <w:sz w:val="24"/>
                <w:szCs w:val="21"/>
              </w:rPr>
              <w:t>S</w:t>
            </w:r>
            <w:r w:rsidRPr="006633D0">
              <w:rPr>
                <w:rFonts w:hint="eastAsia"/>
                <w:sz w:val="24"/>
                <w:szCs w:val="21"/>
              </w:rPr>
              <w:t>型等规则。</w:t>
            </w:r>
          </w:p>
          <w:p w:rsidR="006633D0" w:rsidRPr="006633D0" w:rsidRDefault="006633D0" w:rsidP="006633D0">
            <w:pPr>
              <w:adjustRightInd w:val="0"/>
              <w:snapToGrid w:val="0"/>
              <w:rPr>
                <w:sz w:val="24"/>
                <w:szCs w:val="21"/>
              </w:rPr>
            </w:pPr>
            <w:r w:rsidRPr="006633D0">
              <w:rPr>
                <w:rFonts w:hint="eastAsia"/>
                <w:sz w:val="24"/>
                <w:szCs w:val="21"/>
              </w:rPr>
              <w:t>30</w:t>
            </w:r>
            <w:r w:rsidRPr="006633D0">
              <w:rPr>
                <w:rFonts w:hint="eastAsia"/>
                <w:sz w:val="24"/>
                <w:szCs w:val="21"/>
              </w:rPr>
              <w:t>、侯会大屏显示</w:t>
            </w:r>
          </w:p>
          <w:p w:rsidR="006633D0" w:rsidRPr="006633D0" w:rsidRDefault="006633D0" w:rsidP="006633D0">
            <w:pPr>
              <w:adjustRightInd w:val="0"/>
              <w:snapToGrid w:val="0"/>
              <w:rPr>
                <w:sz w:val="24"/>
                <w:szCs w:val="21"/>
              </w:rPr>
            </w:pPr>
            <w:r w:rsidRPr="006633D0">
              <w:rPr>
                <w:rFonts w:hint="eastAsia"/>
                <w:sz w:val="24"/>
                <w:szCs w:val="21"/>
              </w:rPr>
              <w:t>用于会议室门口或会议大厅的屏幕显示，可以支持在会议室门口显示屏上显示当前会议、当前议程信息，预告下场会议、下个议程信息。</w:t>
            </w:r>
          </w:p>
          <w:p w:rsidR="006633D0" w:rsidRPr="006633D0" w:rsidRDefault="006633D0" w:rsidP="006633D0">
            <w:pPr>
              <w:adjustRightInd w:val="0"/>
              <w:snapToGrid w:val="0"/>
              <w:rPr>
                <w:sz w:val="24"/>
                <w:szCs w:val="21"/>
              </w:rPr>
            </w:pPr>
            <w:r w:rsidRPr="006633D0">
              <w:rPr>
                <w:rFonts w:hint="eastAsia"/>
                <w:sz w:val="24"/>
                <w:szCs w:val="21"/>
              </w:rPr>
              <w:t>31</w:t>
            </w:r>
            <w:r w:rsidRPr="006633D0">
              <w:rPr>
                <w:rFonts w:hint="eastAsia"/>
                <w:sz w:val="24"/>
                <w:szCs w:val="21"/>
              </w:rPr>
              <w:t>、会场大屏显示</w:t>
            </w:r>
          </w:p>
          <w:p w:rsidR="006633D0" w:rsidRPr="006633D0" w:rsidRDefault="006633D0" w:rsidP="006633D0">
            <w:pPr>
              <w:adjustRightInd w:val="0"/>
              <w:snapToGrid w:val="0"/>
              <w:rPr>
                <w:sz w:val="24"/>
                <w:szCs w:val="21"/>
              </w:rPr>
            </w:pPr>
            <w:r w:rsidRPr="006633D0">
              <w:rPr>
                <w:rFonts w:hint="eastAsia"/>
                <w:sz w:val="24"/>
                <w:szCs w:val="21"/>
              </w:rPr>
              <w:t>用于会议场内，支持显示当前会议信息、议程标题、投票信息等，供会场内参会人员观看。</w:t>
            </w:r>
          </w:p>
          <w:p w:rsidR="006633D0" w:rsidRPr="006633D0" w:rsidRDefault="001C0EE6" w:rsidP="006633D0">
            <w:pPr>
              <w:adjustRightInd w:val="0"/>
              <w:snapToGrid w:val="0"/>
              <w:rPr>
                <w:sz w:val="24"/>
                <w:szCs w:val="21"/>
              </w:rPr>
            </w:pPr>
            <w:r>
              <w:rPr>
                <w:rFonts w:hint="eastAsia"/>
                <w:sz w:val="24"/>
                <w:szCs w:val="21"/>
              </w:rPr>
              <w:t>32</w:t>
            </w:r>
            <w:r>
              <w:rPr>
                <w:rFonts w:hint="eastAsia"/>
                <w:sz w:val="24"/>
                <w:szCs w:val="21"/>
              </w:rPr>
              <w:t>、</w:t>
            </w:r>
            <w:r w:rsidR="006633D0" w:rsidRPr="006633D0">
              <w:rPr>
                <w:rFonts w:hint="eastAsia"/>
                <w:sz w:val="24"/>
                <w:szCs w:val="21"/>
              </w:rPr>
              <w:t>可适配麒麟操作系统。</w:t>
            </w:r>
          </w:p>
          <w:p w:rsidR="008571BC" w:rsidRPr="006633D0" w:rsidRDefault="001C0EE6" w:rsidP="006633D0">
            <w:pPr>
              <w:adjustRightInd w:val="0"/>
              <w:snapToGrid w:val="0"/>
              <w:rPr>
                <w:sz w:val="24"/>
                <w:szCs w:val="21"/>
              </w:rPr>
            </w:pPr>
            <w:r>
              <w:rPr>
                <w:rFonts w:hint="eastAsia"/>
                <w:sz w:val="24"/>
                <w:szCs w:val="21"/>
              </w:rPr>
              <w:t>33</w:t>
            </w:r>
            <w:r>
              <w:rPr>
                <w:rFonts w:hint="eastAsia"/>
                <w:sz w:val="24"/>
                <w:szCs w:val="21"/>
              </w:rPr>
              <w:t>、</w:t>
            </w:r>
            <w:r w:rsidR="006633D0" w:rsidRPr="006633D0">
              <w:rPr>
                <w:rFonts w:hint="eastAsia"/>
                <w:sz w:val="24"/>
                <w:szCs w:val="21"/>
              </w:rPr>
              <w:t>可根据实际需求对系统界面进行定制化开发，包括开机界面，软件图标，功能模块顺序排布等。</w:t>
            </w:r>
          </w:p>
        </w:tc>
        <w:tc>
          <w:tcPr>
            <w:tcW w:w="826" w:type="dxa"/>
            <w:vAlign w:val="center"/>
          </w:tcPr>
          <w:p w:rsidR="008571BC" w:rsidRPr="00C82E0A" w:rsidRDefault="008571BC" w:rsidP="008571BC">
            <w:pPr>
              <w:jc w:val="center"/>
              <w:rPr>
                <w:sz w:val="24"/>
                <w:szCs w:val="21"/>
              </w:rPr>
            </w:pPr>
            <w:r w:rsidRPr="00C82E0A">
              <w:rPr>
                <w:rFonts w:hint="eastAsia"/>
                <w:sz w:val="24"/>
                <w:szCs w:val="21"/>
              </w:rPr>
              <w:lastRenderedPageBreak/>
              <w:t>套</w:t>
            </w:r>
          </w:p>
        </w:tc>
        <w:tc>
          <w:tcPr>
            <w:tcW w:w="827" w:type="dxa"/>
            <w:vAlign w:val="center"/>
          </w:tcPr>
          <w:p w:rsidR="008571BC" w:rsidRPr="00C82E0A" w:rsidRDefault="008571BC" w:rsidP="008571BC">
            <w:pPr>
              <w:jc w:val="center"/>
              <w:rPr>
                <w:sz w:val="24"/>
                <w:szCs w:val="21"/>
              </w:rPr>
            </w:pPr>
            <w:r w:rsidRPr="00C82E0A">
              <w:rPr>
                <w:sz w:val="24"/>
                <w:szCs w:val="21"/>
              </w:rPr>
              <w:t>1</w:t>
            </w:r>
          </w:p>
        </w:tc>
        <w:tc>
          <w:tcPr>
            <w:tcW w:w="851" w:type="dxa"/>
            <w:vAlign w:val="center"/>
          </w:tcPr>
          <w:p w:rsidR="008571BC" w:rsidRPr="00C82E0A" w:rsidRDefault="008571BC" w:rsidP="008571BC">
            <w:pPr>
              <w:jc w:val="center"/>
              <w:rPr>
                <w:sz w:val="24"/>
                <w:szCs w:val="21"/>
              </w:rPr>
            </w:pPr>
            <w:r>
              <w:rPr>
                <w:rFonts w:hint="eastAsia"/>
                <w:sz w:val="24"/>
                <w:szCs w:val="21"/>
              </w:rPr>
              <w:t>软件和信息技术服务业</w:t>
            </w:r>
          </w:p>
        </w:tc>
      </w:tr>
      <w:tr w:rsidR="008571BC" w:rsidRPr="00C82E0A" w:rsidTr="008571BC">
        <w:trPr>
          <w:jc w:val="center"/>
        </w:trPr>
        <w:tc>
          <w:tcPr>
            <w:tcW w:w="817" w:type="dxa"/>
            <w:vAlign w:val="center"/>
          </w:tcPr>
          <w:p w:rsidR="008571BC" w:rsidRPr="00C82E0A" w:rsidRDefault="008571BC" w:rsidP="008571BC">
            <w:pPr>
              <w:jc w:val="center"/>
              <w:rPr>
                <w:sz w:val="24"/>
                <w:szCs w:val="21"/>
              </w:rPr>
            </w:pPr>
            <w:r w:rsidRPr="00C82E0A">
              <w:rPr>
                <w:rFonts w:hint="eastAsia"/>
                <w:sz w:val="24"/>
                <w:szCs w:val="21"/>
              </w:rPr>
              <w:lastRenderedPageBreak/>
              <w:t>2</w:t>
            </w:r>
          </w:p>
        </w:tc>
        <w:tc>
          <w:tcPr>
            <w:tcW w:w="1276" w:type="dxa"/>
            <w:vAlign w:val="center"/>
          </w:tcPr>
          <w:p w:rsidR="008571BC" w:rsidRPr="00C82E0A" w:rsidRDefault="008571BC" w:rsidP="008571BC">
            <w:pPr>
              <w:widowControl/>
              <w:jc w:val="center"/>
              <w:rPr>
                <w:sz w:val="24"/>
                <w:szCs w:val="21"/>
              </w:rPr>
            </w:pPr>
            <w:r w:rsidRPr="00C82E0A">
              <w:rPr>
                <w:rFonts w:hint="eastAsia"/>
                <w:sz w:val="24"/>
              </w:rPr>
              <w:t>▲</w:t>
            </w:r>
            <w:r w:rsidR="001C0EE6" w:rsidRPr="005B6AF1">
              <w:rPr>
                <w:rFonts w:hint="eastAsia"/>
                <w:sz w:val="24"/>
              </w:rPr>
              <w:t>■</w:t>
            </w:r>
            <w:r w:rsidR="003E0BD2">
              <w:rPr>
                <w:rFonts w:hint="eastAsia"/>
                <w:sz w:val="24"/>
              </w:rPr>
              <w:t>平板式微型计算机</w:t>
            </w:r>
          </w:p>
        </w:tc>
        <w:tc>
          <w:tcPr>
            <w:tcW w:w="4678" w:type="dxa"/>
            <w:vAlign w:val="center"/>
          </w:tcPr>
          <w:p w:rsidR="001C0EE6" w:rsidRPr="001C0EE6" w:rsidRDefault="001C0EE6" w:rsidP="001C0EE6">
            <w:pPr>
              <w:rPr>
                <w:sz w:val="24"/>
              </w:rPr>
            </w:pPr>
            <w:r w:rsidRPr="001C0EE6">
              <w:rPr>
                <w:rFonts w:hint="eastAsia"/>
                <w:sz w:val="24"/>
              </w:rPr>
              <w:t>屏幕：尺寸≥</w:t>
            </w:r>
            <w:r w:rsidRPr="001C0EE6">
              <w:rPr>
                <w:rFonts w:hint="eastAsia"/>
                <w:sz w:val="24"/>
              </w:rPr>
              <w:t>11</w:t>
            </w:r>
            <w:r w:rsidRPr="001C0EE6">
              <w:rPr>
                <w:rFonts w:hint="eastAsia"/>
                <w:sz w:val="24"/>
              </w:rPr>
              <w:t>英寸</w:t>
            </w:r>
          </w:p>
          <w:p w:rsidR="001C0EE6" w:rsidRPr="001C0EE6" w:rsidRDefault="001C0EE6" w:rsidP="001C0EE6">
            <w:pPr>
              <w:rPr>
                <w:sz w:val="24"/>
              </w:rPr>
            </w:pPr>
            <w:r w:rsidRPr="001C0EE6">
              <w:rPr>
                <w:rFonts w:hint="eastAsia"/>
                <w:sz w:val="24"/>
              </w:rPr>
              <w:t>分辨率：≥</w:t>
            </w:r>
            <w:r w:rsidRPr="001C0EE6">
              <w:rPr>
                <w:rFonts w:hint="eastAsia"/>
                <w:sz w:val="24"/>
              </w:rPr>
              <w:t>2000*1200</w:t>
            </w:r>
          </w:p>
          <w:p w:rsidR="001C0EE6" w:rsidRPr="001C0EE6" w:rsidRDefault="001C0EE6" w:rsidP="001C0EE6">
            <w:pPr>
              <w:rPr>
                <w:sz w:val="24"/>
              </w:rPr>
            </w:pPr>
            <w:r w:rsidRPr="001C0EE6">
              <w:rPr>
                <w:rFonts w:hint="eastAsia"/>
                <w:sz w:val="24"/>
              </w:rPr>
              <w:t>刷新率：≥</w:t>
            </w:r>
            <w:r w:rsidRPr="001C0EE6">
              <w:rPr>
                <w:rFonts w:hint="eastAsia"/>
                <w:sz w:val="24"/>
              </w:rPr>
              <w:t>120Hz</w:t>
            </w:r>
          </w:p>
          <w:p w:rsidR="001C0EE6" w:rsidRPr="001C0EE6" w:rsidRDefault="001C0EE6" w:rsidP="001C0EE6">
            <w:pPr>
              <w:rPr>
                <w:sz w:val="24"/>
              </w:rPr>
            </w:pPr>
            <w:r w:rsidRPr="001C0EE6">
              <w:rPr>
                <w:rFonts w:hint="eastAsia"/>
                <w:sz w:val="24"/>
              </w:rPr>
              <w:t>内存≥</w:t>
            </w:r>
            <w:r w:rsidRPr="001C0EE6">
              <w:rPr>
                <w:rFonts w:hint="eastAsia"/>
                <w:sz w:val="24"/>
              </w:rPr>
              <w:t>8G</w:t>
            </w:r>
            <w:r w:rsidRPr="001C0EE6">
              <w:rPr>
                <w:rFonts w:hint="eastAsia"/>
                <w:sz w:val="24"/>
              </w:rPr>
              <w:t>，存储≥</w:t>
            </w:r>
            <w:r w:rsidRPr="001C0EE6">
              <w:rPr>
                <w:rFonts w:hint="eastAsia"/>
                <w:sz w:val="24"/>
              </w:rPr>
              <w:t>256GB</w:t>
            </w:r>
          </w:p>
          <w:p w:rsidR="001C0EE6" w:rsidRPr="001C0EE6" w:rsidRDefault="001C0EE6" w:rsidP="001C0EE6">
            <w:pPr>
              <w:rPr>
                <w:sz w:val="24"/>
              </w:rPr>
            </w:pPr>
            <w:r w:rsidRPr="001C0EE6">
              <w:rPr>
                <w:rFonts w:hint="eastAsia"/>
                <w:sz w:val="24"/>
              </w:rPr>
              <w:t>电池容量：≥</w:t>
            </w:r>
            <w:r w:rsidRPr="001C0EE6">
              <w:rPr>
                <w:rFonts w:hint="eastAsia"/>
                <w:sz w:val="24"/>
              </w:rPr>
              <w:t>7700mAh</w:t>
            </w:r>
          </w:p>
          <w:p w:rsidR="001C0EE6" w:rsidRPr="001C0EE6" w:rsidRDefault="001C0EE6" w:rsidP="001C0EE6">
            <w:pPr>
              <w:rPr>
                <w:sz w:val="24"/>
              </w:rPr>
            </w:pPr>
            <w:r w:rsidRPr="001C0EE6">
              <w:rPr>
                <w:rFonts w:hint="eastAsia"/>
                <w:sz w:val="24"/>
              </w:rPr>
              <w:t>支持被管理主机管理；</w:t>
            </w:r>
          </w:p>
          <w:p w:rsidR="001C0EE6" w:rsidRPr="001C0EE6" w:rsidRDefault="001C0EE6" w:rsidP="001C0EE6">
            <w:pPr>
              <w:rPr>
                <w:sz w:val="24"/>
              </w:rPr>
            </w:pPr>
            <w:r w:rsidRPr="001C0EE6">
              <w:rPr>
                <w:rFonts w:hint="eastAsia"/>
                <w:sz w:val="24"/>
              </w:rPr>
              <w:t>支持鸿蒙系统</w:t>
            </w:r>
          </w:p>
          <w:p w:rsidR="008571BC" w:rsidRPr="00C82E0A" w:rsidRDefault="001C0EE6" w:rsidP="001C0EE6">
            <w:pPr>
              <w:rPr>
                <w:sz w:val="24"/>
                <w:szCs w:val="21"/>
              </w:rPr>
            </w:pPr>
            <w:r w:rsidRPr="001C0EE6">
              <w:rPr>
                <w:rFonts w:hint="eastAsia"/>
                <w:sz w:val="24"/>
              </w:rPr>
              <w:t>装配带有支架的保护外壳</w:t>
            </w:r>
          </w:p>
        </w:tc>
        <w:tc>
          <w:tcPr>
            <w:tcW w:w="826" w:type="dxa"/>
            <w:vAlign w:val="center"/>
          </w:tcPr>
          <w:p w:rsidR="008571BC" w:rsidRPr="00C82E0A" w:rsidRDefault="008571BC" w:rsidP="008571BC">
            <w:pPr>
              <w:jc w:val="center"/>
              <w:rPr>
                <w:sz w:val="24"/>
                <w:szCs w:val="21"/>
              </w:rPr>
            </w:pPr>
            <w:r w:rsidRPr="00C82E0A">
              <w:rPr>
                <w:rFonts w:hint="eastAsia"/>
                <w:sz w:val="24"/>
                <w:szCs w:val="21"/>
              </w:rPr>
              <w:t>台</w:t>
            </w:r>
          </w:p>
        </w:tc>
        <w:tc>
          <w:tcPr>
            <w:tcW w:w="827" w:type="dxa"/>
            <w:vAlign w:val="center"/>
          </w:tcPr>
          <w:p w:rsidR="008571BC" w:rsidRPr="00C82E0A" w:rsidRDefault="008571BC" w:rsidP="008571BC">
            <w:pPr>
              <w:jc w:val="center"/>
              <w:rPr>
                <w:sz w:val="24"/>
                <w:szCs w:val="21"/>
              </w:rPr>
            </w:pPr>
            <w:r w:rsidRPr="00C82E0A">
              <w:rPr>
                <w:rFonts w:hint="eastAsia"/>
                <w:sz w:val="24"/>
                <w:szCs w:val="21"/>
              </w:rPr>
              <w:t>40</w:t>
            </w:r>
          </w:p>
        </w:tc>
        <w:tc>
          <w:tcPr>
            <w:tcW w:w="851" w:type="dxa"/>
            <w:vAlign w:val="center"/>
          </w:tcPr>
          <w:p w:rsidR="008571BC" w:rsidRPr="00C82E0A" w:rsidRDefault="008571BC" w:rsidP="008571BC">
            <w:pPr>
              <w:jc w:val="center"/>
              <w:rPr>
                <w:sz w:val="24"/>
                <w:szCs w:val="21"/>
              </w:rPr>
            </w:pPr>
            <w:r>
              <w:rPr>
                <w:rFonts w:hint="eastAsia"/>
                <w:sz w:val="24"/>
                <w:szCs w:val="21"/>
              </w:rPr>
              <w:t>工业</w:t>
            </w:r>
          </w:p>
        </w:tc>
      </w:tr>
      <w:tr w:rsidR="008571BC" w:rsidRPr="00C82E0A" w:rsidTr="008571BC">
        <w:trPr>
          <w:jc w:val="center"/>
        </w:trPr>
        <w:tc>
          <w:tcPr>
            <w:tcW w:w="817" w:type="dxa"/>
            <w:vAlign w:val="center"/>
          </w:tcPr>
          <w:p w:rsidR="008571BC" w:rsidRPr="00C82E0A" w:rsidRDefault="008571BC" w:rsidP="008571BC">
            <w:pPr>
              <w:jc w:val="center"/>
              <w:rPr>
                <w:sz w:val="24"/>
                <w:szCs w:val="21"/>
              </w:rPr>
            </w:pPr>
            <w:r w:rsidRPr="00C82E0A">
              <w:rPr>
                <w:rFonts w:hint="eastAsia"/>
                <w:sz w:val="24"/>
                <w:szCs w:val="21"/>
              </w:rPr>
              <w:t>3.</w:t>
            </w:r>
          </w:p>
        </w:tc>
        <w:tc>
          <w:tcPr>
            <w:tcW w:w="1276" w:type="dxa"/>
            <w:vAlign w:val="center"/>
          </w:tcPr>
          <w:p w:rsidR="008571BC" w:rsidRPr="00C82E0A" w:rsidRDefault="008571BC" w:rsidP="008571BC">
            <w:pPr>
              <w:widowControl/>
              <w:jc w:val="center"/>
              <w:rPr>
                <w:sz w:val="24"/>
                <w:szCs w:val="21"/>
              </w:rPr>
            </w:pPr>
            <w:r w:rsidRPr="00C82E0A">
              <w:rPr>
                <w:rFonts w:hint="eastAsia"/>
                <w:sz w:val="24"/>
              </w:rPr>
              <w:t>终端手写笔</w:t>
            </w:r>
          </w:p>
        </w:tc>
        <w:tc>
          <w:tcPr>
            <w:tcW w:w="4678" w:type="dxa"/>
            <w:vAlign w:val="center"/>
          </w:tcPr>
          <w:p w:rsidR="008571BC" w:rsidRPr="00C82E0A" w:rsidRDefault="001C0EE6" w:rsidP="006633D0">
            <w:pPr>
              <w:rPr>
                <w:sz w:val="24"/>
                <w:szCs w:val="21"/>
              </w:rPr>
            </w:pPr>
            <w:r w:rsidRPr="001C0EE6">
              <w:rPr>
                <w:rFonts w:hint="eastAsia"/>
                <w:sz w:val="24"/>
              </w:rPr>
              <w:t>触控笔，可支持与</w:t>
            </w:r>
            <w:r w:rsidR="003E0BD2">
              <w:rPr>
                <w:rFonts w:hint="eastAsia"/>
                <w:sz w:val="24"/>
              </w:rPr>
              <w:t>平板式微型计算机</w:t>
            </w:r>
            <w:r w:rsidRPr="001C0EE6">
              <w:rPr>
                <w:rFonts w:hint="eastAsia"/>
                <w:sz w:val="24"/>
              </w:rPr>
              <w:t>匹配，支持磁吸无线充电，支持触控按键，电池容量≥</w:t>
            </w:r>
            <w:r w:rsidRPr="001C0EE6">
              <w:rPr>
                <w:rFonts w:hint="eastAsia"/>
                <w:sz w:val="24"/>
              </w:rPr>
              <w:t>82mAh</w:t>
            </w:r>
            <w:r w:rsidRPr="001C0EE6">
              <w:rPr>
                <w:rFonts w:hint="eastAsia"/>
                <w:sz w:val="24"/>
              </w:rPr>
              <w:t>，延迟小于等于</w:t>
            </w:r>
            <w:r w:rsidRPr="001C0EE6">
              <w:rPr>
                <w:rFonts w:hint="eastAsia"/>
                <w:sz w:val="24"/>
              </w:rPr>
              <w:t>9ms</w:t>
            </w:r>
            <w:r w:rsidRPr="001C0EE6">
              <w:rPr>
                <w:rFonts w:hint="eastAsia"/>
                <w:sz w:val="24"/>
              </w:rPr>
              <w:t>，压感≥</w:t>
            </w:r>
            <w:r w:rsidRPr="001C0EE6">
              <w:rPr>
                <w:rFonts w:hint="eastAsia"/>
                <w:sz w:val="24"/>
              </w:rPr>
              <w:t>10000</w:t>
            </w:r>
            <w:r w:rsidRPr="001C0EE6">
              <w:rPr>
                <w:rFonts w:hint="eastAsia"/>
                <w:sz w:val="24"/>
              </w:rPr>
              <w:t>级。</w:t>
            </w:r>
          </w:p>
        </w:tc>
        <w:tc>
          <w:tcPr>
            <w:tcW w:w="826" w:type="dxa"/>
            <w:vAlign w:val="center"/>
          </w:tcPr>
          <w:p w:rsidR="008571BC" w:rsidRPr="00C82E0A" w:rsidRDefault="008571BC" w:rsidP="008571BC">
            <w:pPr>
              <w:jc w:val="center"/>
              <w:rPr>
                <w:sz w:val="24"/>
                <w:szCs w:val="21"/>
              </w:rPr>
            </w:pPr>
            <w:r w:rsidRPr="00C82E0A">
              <w:rPr>
                <w:rFonts w:hint="eastAsia"/>
                <w:sz w:val="24"/>
                <w:szCs w:val="21"/>
              </w:rPr>
              <w:t>支</w:t>
            </w:r>
          </w:p>
        </w:tc>
        <w:tc>
          <w:tcPr>
            <w:tcW w:w="827" w:type="dxa"/>
            <w:vAlign w:val="center"/>
          </w:tcPr>
          <w:p w:rsidR="008571BC" w:rsidRPr="00C82E0A" w:rsidRDefault="008571BC" w:rsidP="008571BC">
            <w:pPr>
              <w:jc w:val="center"/>
              <w:rPr>
                <w:sz w:val="24"/>
                <w:szCs w:val="21"/>
              </w:rPr>
            </w:pPr>
            <w:r w:rsidRPr="00C82E0A">
              <w:rPr>
                <w:rFonts w:hint="eastAsia"/>
                <w:sz w:val="24"/>
                <w:szCs w:val="21"/>
              </w:rPr>
              <w:t>40</w:t>
            </w:r>
          </w:p>
        </w:tc>
        <w:tc>
          <w:tcPr>
            <w:tcW w:w="851" w:type="dxa"/>
            <w:vAlign w:val="center"/>
          </w:tcPr>
          <w:p w:rsidR="008571BC" w:rsidRPr="00C82E0A" w:rsidRDefault="008571BC" w:rsidP="008571BC">
            <w:pPr>
              <w:jc w:val="center"/>
              <w:rPr>
                <w:sz w:val="24"/>
                <w:szCs w:val="21"/>
              </w:rPr>
            </w:pPr>
            <w:r>
              <w:rPr>
                <w:rFonts w:hint="eastAsia"/>
                <w:sz w:val="24"/>
                <w:szCs w:val="21"/>
              </w:rPr>
              <w:t>工业</w:t>
            </w:r>
          </w:p>
        </w:tc>
      </w:tr>
      <w:tr w:rsidR="008571BC" w:rsidRPr="00C82E0A" w:rsidTr="008571BC">
        <w:trPr>
          <w:jc w:val="center"/>
        </w:trPr>
        <w:tc>
          <w:tcPr>
            <w:tcW w:w="817" w:type="dxa"/>
            <w:vAlign w:val="center"/>
          </w:tcPr>
          <w:p w:rsidR="008571BC" w:rsidRPr="00C82E0A" w:rsidRDefault="008571BC" w:rsidP="008571BC">
            <w:pPr>
              <w:jc w:val="center"/>
              <w:rPr>
                <w:sz w:val="24"/>
                <w:szCs w:val="21"/>
              </w:rPr>
            </w:pPr>
            <w:r w:rsidRPr="00C82E0A">
              <w:rPr>
                <w:rFonts w:hint="eastAsia"/>
                <w:sz w:val="24"/>
                <w:szCs w:val="21"/>
              </w:rPr>
              <w:t>4</w:t>
            </w:r>
          </w:p>
        </w:tc>
        <w:tc>
          <w:tcPr>
            <w:tcW w:w="1276" w:type="dxa"/>
            <w:vAlign w:val="center"/>
          </w:tcPr>
          <w:p w:rsidR="008571BC" w:rsidRPr="00C82E0A" w:rsidRDefault="008571BC" w:rsidP="008571BC">
            <w:pPr>
              <w:widowControl/>
              <w:jc w:val="center"/>
              <w:rPr>
                <w:sz w:val="24"/>
              </w:rPr>
            </w:pPr>
            <w:r w:rsidRPr="00C82E0A">
              <w:rPr>
                <w:rFonts w:hint="eastAsia"/>
                <w:sz w:val="24"/>
              </w:rPr>
              <w:t>管理主机</w:t>
            </w:r>
          </w:p>
        </w:tc>
        <w:tc>
          <w:tcPr>
            <w:tcW w:w="4678" w:type="dxa"/>
            <w:vAlign w:val="center"/>
          </w:tcPr>
          <w:p w:rsidR="001C0EE6" w:rsidRPr="001C0EE6" w:rsidRDefault="001C0EE6" w:rsidP="001C0EE6">
            <w:pPr>
              <w:rPr>
                <w:sz w:val="24"/>
              </w:rPr>
            </w:pPr>
            <w:r w:rsidRPr="001C0EE6">
              <w:rPr>
                <w:rFonts w:hint="eastAsia"/>
                <w:sz w:val="24"/>
              </w:rPr>
              <w:t>CPU</w:t>
            </w:r>
            <w:r w:rsidRPr="001C0EE6">
              <w:rPr>
                <w:rFonts w:hint="eastAsia"/>
                <w:sz w:val="24"/>
              </w:rPr>
              <w:t>：</w:t>
            </w:r>
            <w:r w:rsidRPr="001C0EE6">
              <w:rPr>
                <w:rFonts w:hint="eastAsia"/>
                <w:sz w:val="24"/>
              </w:rPr>
              <w:t>ARM</w:t>
            </w:r>
            <w:r w:rsidRPr="001C0EE6">
              <w:rPr>
                <w:rFonts w:hint="eastAsia"/>
                <w:sz w:val="24"/>
              </w:rPr>
              <w:t>架构，≥</w:t>
            </w:r>
            <w:r w:rsidRPr="001C0EE6">
              <w:rPr>
                <w:rFonts w:hint="eastAsia"/>
                <w:sz w:val="24"/>
              </w:rPr>
              <w:t>8</w:t>
            </w:r>
            <w:r w:rsidRPr="001C0EE6">
              <w:rPr>
                <w:rFonts w:hint="eastAsia"/>
                <w:sz w:val="24"/>
              </w:rPr>
              <w:t>核心，最高频率≥</w:t>
            </w:r>
            <w:r w:rsidRPr="001C0EE6">
              <w:rPr>
                <w:rFonts w:hint="eastAsia"/>
                <w:sz w:val="24"/>
              </w:rPr>
              <w:t>2.3GHz</w:t>
            </w:r>
          </w:p>
          <w:p w:rsidR="001C0EE6" w:rsidRPr="001C0EE6" w:rsidRDefault="001C0EE6" w:rsidP="001C0EE6">
            <w:pPr>
              <w:rPr>
                <w:sz w:val="24"/>
              </w:rPr>
            </w:pPr>
            <w:r w:rsidRPr="001C0EE6">
              <w:rPr>
                <w:rFonts w:hint="eastAsia"/>
                <w:sz w:val="24"/>
              </w:rPr>
              <w:t>内存：≥</w:t>
            </w:r>
            <w:r w:rsidRPr="001C0EE6">
              <w:rPr>
                <w:rFonts w:hint="eastAsia"/>
                <w:sz w:val="24"/>
              </w:rPr>
              <w:t>16GB</w:t>
            </w:r>
            <w:r w:rsidRPr="001C0EE6">
              <w:rPr>
                <w:rFonts w:hint="eastAsia"/>
                <w:sz w:val="24"/>
              </w:rPr>
              <w:t>，存储：≥</w:t>
            </w:r>
            <w:r w:rsidRPr="001C0EE6">
              <w:rPr>
                <w:rFonts w:hint="eastAsia"/>
                <w:sz w:val="24"/>
              </w:rPr>
              <w:t>512GB</w:t>
            </w:r>
          </w:p>
          <w:p w:rsidR="001C0EE6" w:rsidRPr="001C0EE6" w:rsidRDefault="001C0EE6" w:rsidP="001C0EE6">
            <w:pPr>
              <w:rPr>
                <w:sz w:val="24"/>
              </w:rPr>
            </w:pPr>
            <w:r w:rsidRPr="001C0EE6">
              <w:rPr>
                <w:rFonts w:hint="eastAsia"/>
                <w:sz w:val="24"/>
              </w:rPr>
              <w:t>电池容量≥</w:t>
            </w:r>
            <w:r w:rsidRPr="001C0EE6">
              <w:rPr>
                <w:rFonts w:hint="eastAsia"/>
                <w:sz w:val="24"/>
              </w:rPr>
              <w:t>56Wh</w:t>
            </w:r>
            <w:r w:rsidRPr="001C0EE6">
              <w:rPr>
                <w:rFonts w:hint="eastAsia"/>
                <w:sz w:val="24"/>
              </w:rPr>
              <w:t>（额定容量）</w:t>
            </w:r>
          </w:p>
          <w:p w:rsidR="008571BC" w:rsidRPr="003E0BD2" w:rsidRDefault="003E0BD2" w:rsidP="001C0EE6">
            <w:pPr>
              <w:rPr>
                <w:sz w:val="24"/>
              </w:rPr>
            </w:pPr>
            <w:r>
              <w:rPr>
                <w:rFonts w:hint="eastAsia"/>
                <w:sz w:val="24"/>
              </w:rPr>
              <w:t>含正版激活操作系统一套。如：麒麟</w:t>
            </w:r>
            <w:r>
              <w:rPr>
                <w:rFonts w:hint="eastAsia"/>
                <w:sz w:val="24"/>
              </w:rPr>
              <w:t>/</w:t>
            </w:r>
            <w:r>
              <w:rPr>
                <w:rFonts w:hint="eastAsia"/>
                <w:sz w:val="24"/>
              </w:rPr>
              <w:t>统信</w:t>
            </w:r>
            <w:r>
              <w:rPr>
                <w:rFonts w:hint="eastAsia"/>
                <w:sz w:val="24"/>
              </w:rPr>
              <w:t>UOS/</w:t>
            </w:r>
            <w:r>
              <w:rPr>
                <w:rFonts w:hint="eastAsia"/>
                <w:sz w:val="24"/>
              </w:rPr>
              <w:t>中科方德</w:t>
            </w:r>
            <w:r>
              <w:rPr>
                <w:rFonts w:hint="eastAsia"/>
                <w:sz w:val="24"/>
              </w:rPr>
              <w:t>/</w:t>
            </w:r>
            <w:r>
              <w:rPr>
                <w:rFonts w:hint="eastAsia"/>
                <w:sz w:val="24"/>
              </w:rPr>
              <w:t>其他符合安全可靠测评要求的操作系统。</w:t>
            </w:r>
          </w:p>
        </w:tc>
        <w:tc>
          <w:tcPr>
            <w:tcW w:w="826" w:type="dxa"/>
            <w:vAlign w:val="center"/>
          </w:tcPr>
          <w:p w:rsidR="008571BC" w:rsidRPr="00C82E0A" w:rsidRDefault="008571BC" w:rsidP="008571BC">
            <w:pPr>
              <w:jc w:val="center"/>
              <w:rPr>
                <w:sz w:val="24"/>
                <w:szCs w:val="21"/>
              </w:rPr>
            </w:pPr>
            <w:r w:rsidRPr="00C82E0A">
              <w:rPr>
                <w:rFonts w:hint="eastAsia"/>
                <w:sz w:val="24"/>
                <w:szCs w:val="21"/>
              </w:rPr>
              <w:t>台</w:t>
            </w:r>
          </w:p>
        </w:tc>
        <w:tc>
          <w:tcPr>
            <w:tcW w:w="827" w:type="dxa"/>
            <w:vAlign w:val="center"/>
          </w:tcPr>
          <w:p w:rsidR="008571BC" w:rsidRPr="00C82E0A" w:rsidRDefault="008571BC" w:rsidP="008571BC">
            <w:pPr>
              <w:jc w:val="center"/>
              <w:rPr>
                <w:sz w:val="24"/>
                <w:szCs w:val="21"/>
              </w:rPr>
            </w:pPr>
            <w:r w:rsidRPr="00C82E0A">
              <w:rPr>
                <w:rFonts w:hint="eastAsia"/>
                <w:sz w:val="24"/>
                <w:szCs w:val="21"/>
              </w:rPr>
              <w:t>1</w:t>
            </w:r>
          </w:p>
        </w:tc>
        <w:tc>
          <w:tcPr>
            <w:tcW w:w="851" w:type="dxa"/>
            <w:vAlign w:val="center"/>
          </w:tcPr>
          <w:p w:rsidR="008571BC" w:rsidRPr="00C82E0A" w:rsidRDefault="008571BC" w:rsidP="008571BC">
            <w:pPr>
              <w:jc w:val="center"/>
              <w:rPr>
                <w:sz w:val="24"/>
                <w:szCs w:val="21"/>
              </w:rPr>
            </w:pPr>
            <w:r>
              <w:rPr>
                <w:rFonts w:hint="eastAsia"/>
                <w:sz w:val="24"/>
                <w:szCs w:val="21"/>
              </w:rPr>
              <w:t>工业</w:t>
            </w:r>
          </w:p>
        </w:tc>
      </w:tr>
      <w:tr w:rsidR="008571BC" w:rsidRPr="00C82E0A" w:rsidTr="008571BC">
        <w:trPr>
          <w:jc w:val="center"/>
        </w:trPr>
        <w:tc>
          <w:tcPr>
            <w:tcW w:w="817" w:type="dxa"/>
            <w:vAlign w:val="center"/>
          </w:tcPr>
          <w:p w:rsidR="008571BC" w:rsidRPr="00C82E0A" w:rsidRDefault="008571BC" w:rsidP="008571BC">
            <w:pPr>
              <w:jc w:val="center"/>
              <w:rPr>
                <w:sz w:val="24"/>
                <w:szCs w:val="21"/>
              </w:rPr>
            </w:pPr>
            <w:r w:rsidRPr="00C82E0A">
              <w:rPr>
                <w:rFonts w:hint="eastAsia"/>
                <w:sz w:val="24"/>
                <w:szCs w:val="21"/>
              </w:rPr>
              <w:t>5</w:t>
            </w:r>
          </w:p>
        </w:tc>
        <w:tc>
          <w:tcPr>
            <w:tcW w:w="1276" w:type="dxa"/>
            <w:vAlign w:val="center"/>
          </w:tcPr>
          <w:p w:rsidR="008571BC" w:rsidRPr="00C82E0A" w:rsidRDefault="001C0EE6" w:rsidP="008571BC">
            <w:pPr>
              <w:widowControl/>
              <w:jc w:val="center"/>
              <w:rPr>
                <w:sz w:val="24"/>
              </w:rPr>
            </w:pPr>
            <w:r>
              <w:rPr>
                <w:rFonts w:hint="eastAsia"/>
                <w:sz w:val="24"/>
              </w:rPr>
              <w:t>路由器</w:t>
            </w:r>
          </w:p>
        </w:tc>
        <w:tc>
          <w:tcPr>
            <w:tcW w:w="4678" w:type="dxa"/>
            <w:vAlign w:val="center"/>
          </w:tcPr>
          <w:p w:rsidR="008571BC" w:rsidRPr="00C82E0A" w:rsidRDefault="008571BC" w:rsidP="006633D0">
            <w:pPr>
              <w:pStyle w:val="af3"/>
              <w:ind w:firstLine="0"/>
              <w:rPr>
                <w:sz w:val="24"/>
              </w:rPr>
            </w:pPr>
            <w:r w:rsidRPr="00C82E0A">
              <w:rPr>
                <w:rFonts w:hint="eastAsia"/>
                <w:sz w:val="24"/>
              </w:rPr>
              <w:t>兼容</w:t>
            </w:r>
            <w:r w:rsidRPr="00C82E0A">
              <w:rPr>
                <w:rFonts w:hint="eastAsia"/>
                <w:sz w:val="24"/>
              </w:rPr>
              <w:t>IEEE 802.11a/b/g/n</w:t>
            </w:r>
            <w:r w:rsidRPr="00C82E0A">
              <w:rPr>
                <w:rFonts w:hint="eastAsia"/>
                <w:sz w:val="24"/>
              </w:rPr>
              <w:t>标准；</w:t>
            </w:r>
          </w:p>
          <w:p w:rsidR="008571BC" w:rsidRPr="00C82E0A" w:rsidRDefault="008571BC" w:rsidP="006633D0">
            <w:pPr>
              <w:pStyle w:val="af3"/>
              <w:ind w:firstLine="0"/>
              <w:rPr>
                <w:sz w:val="24"/>
              </w:rPr>
            </w:pPr>
            <w:r w:rsidRPr="00C82E0A">
              <w:rPr>
                <w:rFonts w:hint="eastAsia"/>
                <w:sz w:val="24"/>
              </w:rPr>
              <w:t>整机最高速率≥</w:t>
            </w:r>
            <w:r>
              <w:rPr>
                <w:rFonts w:hint="eastAsia"/>
                <w:sz w:val="24"/>
              </w:rPr>
              <w:t>1000</w:t>
            </w:r>
            <w:r w:rsidRPr="00C82E0A">
              <w:rPr>
                <w:rFonts w:hint="eastAsia"/>
                <w:sz w:val="24"/>
              </w:rPr>
              <w:t>Mbps</w:t>
            </w:r>
            <w:r w:rsidRPr="00C82E0A">
              <w:rPr>
                <w:rFonts w:hint="eastAsia"/>
                <w:sz w:val="24"/>
              </w:rPr>
              <w:t>；</w:t>
            </w:r>
          </w:p>
          <w:p w:rsidR="008571BC" w:rsidRPr="00C82E0A" w:rsidRDefault="008571BC" w:rsidP="006633D0">
            <w:pPr>
              <w:rPr>
                <w:sz w:val="24"/>
              </w:rPr>
            </w:pPr>
            <w:r w:rsidRPr="00C82E0A">
              <w:rPr>
                <w:rFonts w:hint="eastAsia"/>
                <w:sz w:val="24"/>
              </w:rPr>
              <w:t>传输频段：支持</w:t>
            </w:r>
            <w:r w:rsidRPr="00C82E0A">
              <w:rPr>
                <w:rFonts w:hint="eastAsia"/>
                <w:sz w:val="24"/>
              </w:rPr>
              <w:t>2.4GHz</w:t>
            </w:r>
            <w:r w:rsidRPr="00C82E0A">
              <w:rPr>
                <w:rFonts w:hint="eastAsia"/>
                <w:sz w:val="24"/>
              </w:rPr>
              <w:t>频段和</w:t>
            </w:r>
            <w:r w:rsidRPr="00C82E0A">
              <w:rPr>
                <w:rFonts w:hint="eastAsia"/>
                <w:sz w:val="24"/>
              </w:rPr>
              <w:t>5GHz</w:t>
            </w:r>
            <w:r w:rsidRPr="00C82E0A">
              <w:rPr>
                <w:rFonts w:hint="eastAsia"/>
                <w:sz w:val="24"/>
              </w:rPr>
              <w:t>频段。</w:t>
            </w:r>
          </w:p>
        </w:tc>
        <w:tc>
          <w:tcPr>
            <w:tcW w:w="826" w:type="dxa"/>
            <w:vAlign w:val="center"/>
          </w:tcPr>
          <w:p w:rsidR="008571BC" w:rsidRPr="00C82E0A" w:rsidRDefault="008571BC" w:rsidP="008571BC">
            <w:pPr>
              <w:jc w:val="center"/>
              <w:rPr>
                <w:sz w:val="24"/>
                <w:szCs w:val="21"/>
              </w:rPr>
            </w:pPr>
            <w:r w:rsidRPr="00C82E0A">
              <w:rPr>
                <w:rFonts w:hint="eastAsia"/>
                <w:sz w:val="24"/>
                <w:szCs w:val="21"/>
              </w:rPr>
              <w:t>台</w:t>
            </w:r>
          </w:p>
        </w:tc>
        <w:tc>
          <w:tcPr>
            <w:tcW w:w="827" w:type="dxa"/>
            <w:vAlign w:val="center"/>
          </w:tcPr>
          <w:p w:rsidR="008571BC" w:rsidRPr="00C82E0A" w:rsidRDefault="008571BC" w:rsidP="008571BC">
            <w:pPr>
              <w:jc w:val="center"/>
              <w:rPr>
                <w:sz w:val="24"/>
                <w:szCs w:val="21"/>
              </w:rPr>
            </w:pPr>
            <w:r w:rsidRPr="00C82E0A">
              <w:rPr>
                <w:rFonts w:hint="eastAsia"/>
                <w:sz w:val="24"/>
                <w:szCs w:val="21"/>
              </w:rPr>
              <w:t>4</w:t>
            </w:r>
          </w:p>
        </w:tc>
        <w:tc>
          <w:tcPr>
            <w:tcW w:w="851" w:type="dxa"/>
            <w:vAlign w:val="center"/>
          </w:tcPr>
          <w:p w:rsidR="008571BC" w:rsidRPr="00C82E0A" w:rsidRDefault="008571BC" w:rsidP="008571BC">
            <w:pPr>
              <w:jc w:val="center"/>
              <w:rPr>
                <w:sz w:val="24"/>
                <w:szCs w:val="21"/>
              </w:rPr>
            </w:pPr>
            <w:r>
              <w:rPr>
                <w:rFonts w:hint="eastAsia"/>
                <w:sz w:val="24"/>
                <w:szCs w:val="21"/>
              </w:rPr>
              <w:t>工业</w:t>
            </w:r>
          </w:p>
        </w:tc>
      </w:tr>
      <w:tr w:rsidR="008571BC" w:rsidRPr="00C82E0A" w:rsidTr="008571BC">
        <w:trPr>
          <w:jc w:val="center"/>
        </w:trPr>
        <w:tc>
          <w:tcPr>
            <w:tcW w:w="817" w:type="dxa"/>
            <w:vAlign w:val="center"/>
          </w:tcPr>
          <w:p w:rsidR="008571BC" w:rsidRPr="00C82E0A" w:rsidRDefault="008571BC" w:rsidP="008571BC">
            <w:pPr>
              <w:jc w:val="center"/>
              <w:rPr>
                <w:sz w:val="24"/>
                <w:szCs w:val="21"/>
              </w:rPr>
            </w:pPr>
            <w:r w:rsidRPr="00C82E0A">
              <w:rPr>
                <w:rFonts w:hint="eastAsia"/>
                <w:sz w:val="24"/>
                <w:szCs w:val="21"/>
              </w:rPr>
              <w:t>6</w:t>
            </w:r>
          </w:p>
        </w:tc>
        <w:tc>
          <w:tcPr>
            <w:tcW w:w="1276" w:type="dxa"/>
            <w:vAlign w:val="center"/>
          </w:tcPr>
          <w:p w:rsidR="008571BC" w:rsidRPr="00C82E0A" w:rsidRDefault="008571BC" w:rsidP="008571BC">
            <w:pPr>
              <w:widowControl/>
              <w:jc w:val="center"/>
              <w:rPr>
                <w:sz w:val="24"/>
              </w:rPr>
            </w:pPr>
            <w:r w:rsidRPr="00C82E0A">
              <w:rPr>
                <w:rFonts w:hint="eastAsia"/>
                <w:sz w:val="24"/>
              </w:rPr>
              <w:t>充电柜</w:t>
            </w:r>
          </w:p>
        </w:tc>
        <w:tc>
          <w:tcPr>
            <w:tcW w:w="4678" w:type="dxa"/>
            <w:vAlign w:val="center"/>
          </w:tcPr>
          <w:p w:rsidR="008571BC" w:rsidRPr="00C82E0A" w:rsidRDefault="008571BC" w:rsidP="006633D0">
            <w:pPr>
              <w:pStyle w:val="af3"/>
              <w:ind w:firstLine="0"/>
              <w:rPr>
                <w:sz w:val="24"/>
              </w:rPr>
            </w:pPr>
            <w:r w:rsidRPr="00C82E0A">
              <w:rPr>
                <w:rFonts w:cs="宋体" w:hint="eastAsia"/>
                <w:sz w:val="24"/>
              </w:rPr>
              <w:t>★</w:t>
            </w:r>
            <w:r w:rsidRPr="00C82E0A">
              <w:rPr>
                <w:rFonts w:hint="eastAsia"/>
                <w:sz w:val="24"/>
              </w:rPr>
              <w:t>支持≥</w:t>
            </w:r>
            <w:r w:rsidRPr="00C82E0A">
              <w:rPr>
                <w:rFonts w:hint="eastAsia"/>
                <w:sz w:val="24"/>
              </w:rPr>
              <w:t>48</w:t>
            </w:r>
            <w:r w:rsidRPr="00C82E0A">
              <w:rPr>
                <w:rFonts w:hint="eastAsia"/>
                <w:sz w:val="24"/>
              </w:rPr>
              <w:t>台显示终端同时充电；</w:t>
            </w:r>
          </w:p>
          <w:p w:rsidR="008571BC" w:rsidRPr="00C82E0A" w:rsidRDefault="008571BC" w:rsidP="006633D0">
            <w:pPr>
              <w:pStyle w:val="af3"/>
              <w:ind w:firstLine="0"/>
              <w:rPr>
                <w:sz w:val="24"/>
              </w:rPr>
            </w:pPr>
            <w:r w:rsidRPr="00C82E0A">
              <w:rPr>
                <w:rFonts w:hint="eastAsia"/>
                <w:sz w:val="24"/>
              </w:rPr>
              <w:t>主体采用冷轧钢板，机柜顶部具有通风风扇；</w:t>
            </w:r>
          </w:p>
          <w:p w:rsidR="008571BC" w:rsidRPr="00C82E0A" w:rsidRDefault="008571BC" w:rsidP="006633D0">
            <w:pPr>
              <w:pStyle w:val="af3"/>
              <w:ind w:firstLine="0"/>
              <w:rPr>
                <w:sz w:val="24"/>
              </w:rPr>
            </w:pPr>
            <w:r w:rsidRPr="00C82E0A">
              <w:rPr>
                <w:rFonts w:hint="eastAsia"/>
                <w:sz w:val="24"/>
              </w:rPr>
              <w:t>有效的将柜内的热气排出；</w:t>
            </w:r>
          </w:p>
          <w:p w:rsidR="008571BC" w:rsidRPr="00C82E0A" w:rsidRDefault="008571BC" w:rsidP="006633D0">
            <w:pPr>
              <w:pStyle w:val="af3"/>
              <w:ind w:firstLine="0"/>
              <w:rPr>
                <w:sz w:val="24"/>
              </w:rPr>
            </w:pPr>
            <w:r w:rsidRPr="00C82E0A">
              <w:rPr>
                <w:rFonts w:hint="eastAsia"/>
                <w:sz w:val="24"/>
              </w:rPr>
              <w:t>机柜前后门，可自由调换，均可拆卸开关上锁；</w:t>
            </w:r>
          </w:p>
          <w:p w:rsidR="008571BC" w:rsidRPr="00C82E0A" w:rsidRDefault="008571BC" w:rsidP="006633D0">
            <w:pPr>
              <w:pStyle w:val="af3"/>
              <w:ind w:firstLine="0"/>
              <w:rPr>
                <w:sz w:val="24"/>
              </w:rPr>
            </w:pPr>
            <w:r w:rsidRPr="00C82E0A">
              <w:rPr>
                <w:rFonts w:hint="eastAsia"/>
                <w:sz w:val="24"/>
              </w:rPr>
              <w:t>支持</w:t>
            </w:r>
            <w:r>
              <w:rPr>
                <w:rFonts w:hint="eastAsia"/>
                <w:sz w:val="24"/>
              </w:rPr>
              <w:t>USB</w:t>
            </w:r>
            <w:r w:rsidRPr="00C82E0A">
              <w:rPr>
                <w:rFonts w:hint="eastAsia"/>
                <w:sz w:val="24"/>
              </w:rPr>
              <w:t>集中供电，充电更稳定更快速。</w:t>
            </w:r>
          </w:p>
          <w:p w:rsidR="008571BC" w:rsidRPr="00C82E0A" w:rsidRDefault="008571BC" w:rsidP="006633D0">
            <w:pPr>
              <w:rPr>
                <w:sz w:val="24"/>
              </w:rPr>
            </w:pPr>
            <w:r w:rsidRPr="00C82E0A">
              <w:rPr>
                <w:rFonts w:hint="eastAsia"/>
                <w:sz w:val="24"/>
              </w:rPr>
              <w:lastRenderedPageBreak/>
              <w:t>柜体底部配有减震万向轮及刹车轮，方便柜体移动使用。</w:t>
            </w:r>
          </w:p>
        </w:tc>
        <w:tc>
          <w:tcPr>
            <w:tcW w:w="826" w:type="dxa"/>
            <w:vAlign w:val="center"/>
          </w:tcPr>
          <w:p w:rsidR="008571BC" w:rsidRPr="00C82E0A" w:rsidRDefault="008571BC" w:rsidP="008571BC">
            <w:pPr>
              <w:jc w:val="center"/>
              <w:rPr>
                <w:sz w:val="24"/>
                <w:szCs w:val="21"/>
              </w:rPr>
            </w:pPr>
            <w:r w:rsidRPr="00C82E0A">
              <w:rPr>
                <w:rFonts w:hint="eastAsia"/>
                <w:sz w:val="24"/>
                <w:szCs w:val="21"/>
              </w:rPr>
              <w:lastRenderedPageBreak/>
              <w:t>台</w:t>
            </w:r>
          </w:p>
        </w:tc>
        <w:tc>
          <w:tcPr>
            <w:tcW w:w="827" w:type="dxa"/>
            <w:vAlign w:val="center"/>
          </w:tcPr>
          <w:p w:rsidR="008571BC" w:rsidRPr="00C82E0A" w:rsidRDefault="008571BC" w:rsidP="008571BC">
            <w:pPr>
              <w:jc w:val="center"/>
              <w:rPr>
                <w:sz w:val="24"/>
                <w:szCs w:val="21"/>
              </w:rPr>
            </w:pPr>
            <w:r w:rsidRPr="00C82E0A">
              <w:rPr>
                <w:rFonts w:hint="eastAsia"/>
                <w:sz w:val="24"/>
                <w:szCs w:val="21"/>
              </w:rPr>
              <w:t>1</w:t>
            </w:r>
          </w:p>
        </w:tc>
        <w:tc>
          <w:tcPr>
            <w:tcW w:w="851" w:type="dxa"/>
            <w:vAlign w:val="center"/>
          </w:tcPr>
          <w:p w:rsidR="008571BC" w:rsidRPr="00C82E0A" w:rsidRDefault="008571BC" w:rsidP="008571BC">
            <w:pPr>
              <w:jc w:val="center"/>
              <w:rPr>
                <w:sz w:val="24"/>
                <w:szCs w:val="21"/>
              </w:rPr>
            </w:pPr>
            <w:r>
              <w:rPr>
                <w:rFonts w:hint="eastAsia"/>
                <w:sz w:val="24"/>
                <w:szCs w:val="21"/>
              </w:rPr>
              <w:t>工业</w:t>
            </w:r>
          </w:p>
        </w:tc>
      </w:tr>
      <w:tr w:rsidR="008571BC" w:rsidRPr="00C82E0A" w:rsidTr="008571BC">
        <w:trPr>
          <w:jc w:val="center"/>
        </w:trPr>
        <w:tc>
          <w:tcPr>
            <w:tcW w:w="817" w:type="dxa"/>
            <w:vAlign w:val="center"/>
          </w:tcPr>
          <w:p w:rsidR="008571BC" w:rsidRPr="00C82E0A" w:rsidRDefault="008571BC" w:rsidP="008571BC">
            <w:pPr>
              <w:jc w:val="center"/>
              <w:rPr>
                <w:sz w:val="24"/>
                <w:szCs w:val="21"/>
              </w:rPr>
            </w:pPr>
            <w:r w:rsidRPr="00C82E0A">
              <w:rPr>
                <w:rFonts w:hint="eastAsia"/>
                <w:sz w:val="24"/>
                <w:szCs w:val="21"/>
              </w:rPr>
              <w:lastRenderedPageBreak/>
              <w:t>7</w:t>
            </w:r>
          </w:p>
        </w:tc>
        <w:tc>
          <w:tcPr>
            <w:tcW w:w="1276" w:type="dxa"/>
            <w:vAlign w:val="center"/>
          </w:tcPr>
          <w:p w:rsidR="008571BC" w:rsidRPr="00C82E0A" w:rsidRDefault="008571BC" w:rsidP="008571BC">
            <w:pPr>
              <w:widowControl/>
              <w:jc w:val="center"/>
              <w:rPr>
                <w:sz w:val="24"/>
              </w:rPr>
            </w:pPr>
            <w:r w:rsidRPr="00C82E0A">
              <w:rPr>
                <w:rFonts w:hint="eastAsia"/>
                <w:sz w:val="24"/>
              </w:rPr>
              <w:t>交换机</w:t>
            </w:r>
          </w:p>
        </w:tc>
        <w:tc>
          <w:tcPr>
            <w:tcW w:w="4678" w:type="dxa"/>
            <w:vAlign w:val="center"/>
          </w:tcPr>
          <w:p w:rsidR="008571BC" w:rsidRPr="00C82E0A" w:rsidRDefault="008571BC" w:rsidP="006633D0">
            <w:pPr>
              <w:rPr>
                <w:sz w:val="24"/>
              </w:rPr>
            </w:pPr>
            <w:r w:rsidRPr="00C82E0A">
              <w:rPr>
                <w:rFonts w:hint="eastAsia"/>
                <w:sz w:val="24"/>
              </w:rPr>
              <w:t>端口数量：≥</w:t>
            </w:r>
            <w:r w:rsidRPr="00C82E0A">
              <w:rPr>
                <w:rFonts w:hint="eastAsia"/>
                <w:sz w:val="24"/>
              </w:rPr>
              <w:t>5</w:t>
            </w:r>
            <w:r w:rsidRPr="00C82E0A">
              <w:rPr>
                <w:rFonts w:hint="eastAsia"/>
                <w:sz w:val="24"/>
              </w:rPr>
              <w:t>口、上行端口速率：≥千兆、下行端口速率：≥千兆、端口供电功能：</w:t>
            </w:r>
            <w:r w:rsidRPr="00C82E0A">
              <w:rPr>
                <w:rFonts w:hint="eastAsia"/>
                <w:sz w:val="24"/>
              </w:rPr>
              <w:t>POE</w:t>
            </w:r>
            <w:r w:rsidRPr="00C82E0A">
              <w:rPr>
                <w:rFonts w:hint="eastAsia"/>
                <w:sz w:val="24"/>
              </w:rPr>
              <w:t>供电</w:t>
            </w:r>
          </w:p>
        </w:tc>
        <w:tc>
          <w:tcPr>
            <w:tcW w:w="826" w:type="dxa"/>
            <w:vAlign w:val="center"/>
          </w:tcPr>
          <w:p w:rsidR="008571BC" w:rsidRPr="00C82E0A" w:rsidRDefault="008571BC" w:rsidP="008571BC">
            <w:pPr>
              <w:jc w:val="center"/>
              <w:rPr>
                <w:sz w:val="24"/>
                <w:szCs w:val="21"/>
              </w:rPr>
            </w:pPr>
            <w:r w:rsidRPr="00C82E0A">
              <w:rPr>
                <w:rFonts w:hint="eastAsia"/>
                <w:sz w:val="24"/>
                <w:szCs w:val="21"/>
              </w:rPr>
              <w:t>台</w:t>
            </w:r>
          </w:p>
        </w:tc>
        <w:tc>
          <w:tcPr>
            <w:tcW w:w="827" w:type="dxa"/>
            <w:vAlign w:val="center"/>
          </w:tcPr>
          <w:p w:rsidR="008571BC" w:rsidRPr="00C82E0A" w:rsidRDefault="008571BC" w:rsidP="008571BC">
            <w:pPr>
              <w:jc w:val="center"/>
              <w:rPr>
                <w:sz w:val="24"/>
                <w:szCs w:val="21"/>
              </w:rPr>
            </w:pPr>
            <w:r w:rsidRPr="00C82E0A">
              <w:rPr>
                <w:rFonts w:hint="eastAsia"/>
                <w:sz w:val="24"/>
                <w:szCs w:val="21"/>
              </w:rPr>
              <w:t>4</w:t>
            </w:r>
          </w:p>
        </w:tc>
        <w:tc>
          <w:tcPr>
            <w:tcW w:w="851" w:type="dxa"/>
            <w:vAlign w:val="center"/>
          </w:tcPr>
          <w:p w:rsidR="008571BC" w:rsidRPr="00C82E0A" w:rsidRDefault="008571BC" w:rsidP="008571BC">
            <w:pPr>
              <w:jc w:val="center"/>
              <w:rPr>
                <w:sz w:val="24"/>
                <w:szCs w:val="21"/>
              </w:rPr>
            </w:pPr>
            <w:r>
              <w:rPr>
                <w:rFonts w:hint="eastAsia"/>
                <w:sz w:val="24"/>
                <w:szCs w:val="21"/>
              </w:rPr>
              <w:t>工业</w:t>
            </w:r>
          </w:p>
        </w:tc>
      </w:tr>
    </w:tbl>
    <w:p w:rsidR="00F73252" w:rsidRPr="0080752E" w:rsidRDefault="00FD5922" w:rsidP="002A1FBA">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二</w:t>
      </w:r>
      <w:r w:rsidR="00F73252" w:rsidRPr="0080752E">
        <w:rPr>
          <w:color w:val="000000"/>
          <w:sz w:val="24"/>
          <w:szCs w:val="24"/>
        </w:rPr>
        <w:t>、</w:t>
      </w:r>
      <w:r w:rsidR="00F73252" w:rsidRPr="0080752E">
        <w:rPr>
          <w:rFonts w:hint="eastAsia"/>
          <w:sz w:val="24"/>
          <w:szCs w:val="24"/>
        </w:rPr>
        <w:t>商务要求</w:t>
      </w:r>
    </w:p>
    <w:p w:rsidR="00F73252" w:rsidRPr="0047310A"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47310A">
        <w:rPr>
          <w:rFonts w:hint="eastAsia"/>
          <w:color w:val="000000"/>
          <w:sz w:val="24"/>
        </w:rPr>
        <w:t>（一）</w:t>
      </w:r>
      <w:r w:rsidRPr="0080752E">
        <w:rPr>
          <w:rFonts w:hint="eastAsia"/>
          <w:color w:val="000000"/>
          <w:sz w:val="24"/>
        </w:rPr>
        <w:t>报价</w:t>
      </w:r>
      <w:r w:rsidRPr="0047310A">
        <w:rPr>
          <w:rFonts w:hint="eastAsia"/>
          <w:color w:val="000000"/>
          <w:sz w:val="24"/>
        </w:rPr>
        <w:t>要求</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投标报价以人民币填列。</w:t>
      </w:r>
    </w:p>
    <w:p w:rsidR="00F73252"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2. </w:t>
      </w:r>
      <w:r w:rsidRPr="0080752E">
        <w:rPr>
          <w:rFonts w:hint="eastAsia"/>
          <w:color w:val="000000"/>
          <w:sz w:val="24"/>
        </w:rPr>
        <w:t>投标人的报价应包括：设备主机及附件货款、运输费、运输保险费、装卸费、安装调试费及</w:t>
      </w:r>
      <w:r w:rsidR="008020FB">
        <w:rPr>
          <w:rFonts w:hint="eastAsia"/>
          <w:color w:val="000000"/>
          <w:sz w:val="24"/>
        </w:rPr>
        <w:t>利润税金等为完成招标文件规定的全部要求所需的一切费用</w:t>
      </w:r>
      <w:r w:rsidRPr="0080752E">
        <w:rPr>
          <w:rFonts w:hint="eastAsia"/>
          <w:color w:val="000000"/>
          <w:sz w:val="24"/>
        </w:rPr>
        <w:t>。投标人所报</w:t>
      </w:r>
      <w:proofErr w:type="gramStart"/>
      <w:r w:rsidRPr="0080752E">
        <w:rPr>
          <w:rFonts w:hint="eastAsia"/>
          <w:color w:val="000000"/>
          <w:sz w:val="24"/>
        </w:rPr>
        <w:t>价格为货到</w:t>
      </w:r>
      <w:proofErr w:type="gramEnd"/>
      <w:r w:rsidRPr="0080752E">
        <w:rPr>
          <w:rFonts w:hint="eastAsia"/>
          <w:color w:val="000000"/>
          <w:sz w:val="24"/>
        </w:rPr>
        <w:t>现场安装调试完成的最终优惠价格。</w:t>
      </w:r>
    </w:p>
    <w:p w:rsidR="00F73252" w:rsidRDefault="00F73252" w:rsidP="002A1FBA">
      <w:pPr>
        <w:autoSpaceDE w:val="0"/>
        <w:autoSpaceDN w:val="0"/>
        <w:adjustRightInd w:val="0"/>
        <w:spacing w:line="360" w:lineRule="auto"/>
        <w:ind w:firstLineChars="200" w:firstLine="480"/>
        <w:rPr>
          <w:color w:val="000000"/>
          <w:sz w:val="24"/>
        </w:rPr>
      </w:pPr>
      <w:r w:rsidRPr="00154232">
        <w:rPr>
          <w:rFonts w:hint="eastAsia"/>
          <w:color w:val="000000"/>
          <w:sz w:val="24"/>
        </w:rPr>
        <w:t xml:space="preserve">3. </w:t>
      </w:r>
      <w:r w:rsidRPr="00154232">
        <w:rPr>
          <w:rFonts w:hint="eastAsia"/>
          <w:color w:val="000000"/>
          <w:sz w:val="24"/>
        </w:rPr>
        <w:t>验收及相关费用由投标人负责。</w:t>
      </w:r>
    </w:p>
    <w:p w:rsidR="00F73252" w:rsidRPr="002C3241" w:rsidRDefault="00F73252" w:rsidP="002A1FBA">
      <w:pPr>
        <w:spacing w:line="360" w:lineRule="auto"/>
        <w:ind w:firstLineChars="200" w:firstLine="480"/>
        <w:outlineLvl w:val="0"/>
        <w:rPr>
          <w:sz w:val="24"/>
        </w:rPr>
      </w:pPr>
      <w:r>
        <w:rPr>
          <w:rFonts w:hint="eastAsia"/>
          <w:sz w:val="24"/>
        </w:rPr>
        <w:t>（二）</w:t>
      </w:r>
      <w:r w:rsidRPr="002C3241">
        <w:rPr>
          <w:rFonts w:hint="eastAsia"/>
          <w:sz w:val="24"/>
        </w:rPr>
        <w:t>服务要求</w:t>
      </w:r>
    </w:p>
    <w:p w:rsidR="00F73252" w:rsidRPr="002C3241" w:rsidRDefault="00F73252" w:rsidP="002A1FBA">
      <w:pPr>
        <w:spacing w:line="360" w:lineRule="auto"/>
        <w:ind w:firstLineChars="200" w:firstLine="480"/>
        <w:outlineLvl w:val="0"/>
        <w:rPr>
          <w:sz w:val="24"/>
        </w:rPr>
      </w:pPr>
      <w:r w:rsidRPr="002C3241">
        <w:rPr>
          <w:rFonts w:hint="eastAsia"/>
          <w:sz w:val="24"/>
        </w:rPr>
        <w:t xml:space="preserve">1. </w:t>
      </w:r>
      <w:r w:rsidRPr="002C3241">
        <w:rPr>
          <w:rFonts w:hint="eastAsia"/>
          <w:sz w:val="24"/>
        </w:rPr>
        <w:t>提供所投</w:t>
      </w:r>
      <w:r w:rsidR="00B3376D">
        <w:rPr>
          <w:rFonts w:hint="eastAsia"/>
          <w:sz w:val="24"/>
        </w:rPr>
        <w:t>管理主机至少</w:t>
      </w:r>
      <w:r w:rsidR="00B3376D">
        <w:rPr>
          <w:rFonts w:hint="eastAsia"/>
          <w:sz w:val="24"/>
        </w:rPr>
        <w:t>3</w:t>
      </w:r>
      <w:r w:rsidR="00B3376D">
        <w:rPr>
          <w:rFonts w:hint="eastAsia"/>
          <w:sz w:val="24"/>
        </w:rPr>
        <w:t>年、其他</w:t>
      </w:r>
      <w:r w:rsidRPr="002C3241">
        <w:rPr>
          <w:rFonts w:hint="eastAsia"/>
          <w:sz w:val="24"/>
        </w:rPr>
        <w:t>产品至少</w:t>
      </w:r>
      <w:r w:rsidRPr="002C3241">
        <w:rPr>
          <w:rFonts w:hint="eastAsia"/>
          <w:sz w:val="24"/>
        </w:rPr>
        <w:t>1</w:t>
      </w:r>
      <w:r w:rsidRPr="002C3241">
        <w:rPr>
          <w:rFonts w:hint="eastAsia"/>
          <w:sz w:val="24"/>
        </w:rPr>
        <w:t>年的</w:t>
      </w:r>
      <w:r w:rsidR="00B3376D">
        <w:rPr>
          <w:rFonts w:hint="eastAsia"/>
          <w:sz w:val="24"/>
        </w:rPr>
        <w:t>原厂</w:t>
      </w:r>
      <w:r w:rsidRPr="002C3241">
        <w:rPr>
          <w:rFonts w:hint="eastAsia"/>
          <w:sz w:val="24"/>
        </w:rPr>
        <w:t>保修，终身维修。</w:t>
      </w:r>
    </w:p>
    <w:p w:rsidR="00F73252" w:rsidRPr="002C3241" w:rsidRDefault="00F73252" w:rsidP="002A1FBA">
      <w:pPr>
        <w:spacing w:line="360" w:lineRule="auto"/>
        <w:ind w:firstLineChars="200" w:firstLine="480"/>
        <w:outlineLvl w:val="0"/>
        <w:rPr>
          <w:sz w:val="24"/>
        </w:rPr>
      </w:pPr>
      <w:r w:rsidRPr="002C3241">
        <w:rPr>
          <w:rFonts w:hint="eastAsia"/>
          <w:sz w:val="24"/>
        </w:rPr>
        <w:t xml:space="preserve">2. </w:t>
      </w:r>
      <w:r w:rsidRPr="002C3241">
        <w:rPr>
          <w:rFonts w:hint="eastAsia"/>
          <w:sz w:val="24"/>
        </w:rPr>
        <w:t>保修期内免费更换零配件，</w:t>
      </w:r>
      <w:r w:rsidR="005C71E4" w:rsidRPr="005C71E4">
        <w:rPr>
          <w:rFonts w:hint="eastAsia"/>
          <w:sz w:val="24"/>
        </w:rPr>
        <w:t>提供</w:t>
      </w:r>
      <w:r w:rsidR="005C71E4" w:rsidRPr="005C71E4">
        <w:rPr>
          <w:rFonts w:hint="eastAsia"/>
          <w:sz w:val="24"/>
        </w:rPr>
        <w:t>7*24</w:t>
      </w:r>
      <w:r w:rsidR="005C71E4" w:rsidRPr="005C71E4">
        <w:rPr>
          <w:rFonts w:hint="eastAsia"/>
          <w:sz w:val="24"/>
        </w:rPr>
        <w:t>的电话、邮件、</w:t>
      </w:r>
      <w:r w:rsidR="005C71E4" w:rsidRPr="005C71E4">
        <w:rPr>
          <w:rFonts w:hint="eastAsia"/>
          <w:sz w:val="24"/>
        </w:rPr>
        <w:t>QQ</w:t>
      </w:r>
      <w:r w:rsidR="005C71E4" w:rsidRPr="005C71E4">
        <w:rPr>
          <w:rFonts w:hint="eastAsia"/>
          <w:sz w:val="24"/>
        </w:rPr>
        <w:t>等</w:t>
      </w:r>
      <w:proofErr w:type="gramStart"/>
      <w:r w:rsidR="005C71E4" w:rsidRPr="005C71E4">
        <w:rPr>
          <w:rFonts w:hint="eastAsia"/>
          <w:sz w:val="24"/>
        </w:rPr>
        <w:t>远程支持</w:t>
      </w:r>
      <w:proofErr w:type="gramEnd"/>
      <w:r w:rsidR="005C71E4" w:rsidRPr="005C71E4">
        <w:rPr>
          <w:rFonts w:hint="eastAsia"/>
          <w:sz w:val="24"/>
        </w:rPr>
        <w:t>服务，有问题</w:t>
      </w:r>
      <w:r w:rsidR="005C71E4" w:rsidRPr="005C71E4">
        <w:rPr>
          <w:rFonts w:hint="eastAsia"/>
          <w:sz w:val="24"/>
        </w:rPr>
        <w:t>2</w:t>
      </w:r>
      <w:r w:rsidR="005C71E4" w:rsidRPr="005C71E4">
        <w:rPr>
          <w:rFonts w:hint="eastAsia"/>
          <w:sz w:val="24"/>
        </w:rPr>
        <w:t>小时内响应并给解决方案，</w:t>
      </w:r>
      <w:r w:rsidR="005C71E4" w:rsidRPr="005C71E4">
        <w:rPr>
          <w:rFonts w:hint="eastAsia"/>
          <w:sz w:val="24"/>
        </w:rPr>
        <w:t>12</w:t>
      </w:r>
      <w:r w:rsidR="005C71E4" w:rsidRPr="005C71E4">
        <w:rPr>
          <w:rFonts w:hint="eastAsia"/>
          <w:sz w:val="24"/>
        </w:rPr>
        <w:t>小时内解决问题，若因不可预测因素，不能在约定时限内解决，提供应急备用方案和相应设备。</w:t>
      </w:r>
      <w:r w:rsidRPr="002C3241">
        <w:rPr>
          <w:rFonts w:hint="eastAsia"/>
          <w:sz w:val="24"/>
        </w:rPr>
        <w:t>保修期自验收合格之日起计算。</w:t>
      </w:r>
    </w:p>
    <w:p w:rsidR="00F73252" w:rsidRPr="002C3241" w:rsidRDefault="00F73252" w:rsidP="002A1FBA">
      <w:pPr>
        <w:spacing w:line="360" w:lineRule="auto"/>
        <w:ind w:firstLineChars="200" w:firstLine="480"/>
        <w:outlineLvl w:val="0"/>
        <w:rPr>
          <w:sz w:val="24"/>
        </w:rPr>
      </w:pPr>
      <w:r w:rsidRPr="002C3241">
        <w:rPr>
          <w:rFonts w:hint="eastAsia"/>
          <w:sz w:val="24"/>
        </w:rPr>
        <w:t xml:space="preserve">3. </w:t>
      </w:r>
      <w:r w:rsidRPr="002C3241">
        <w:rPr>
          <w:rFonts w:hint="eastAsia"/>
          <w:sz w:val="24"/>
        </w:rPr>
        <w:t>提供所投产品制造商服务机构情况，包括地址、联系方式及技术人员数量等。</w:t>
      </w:r>
    </w:p>
    <w:p w:rsidR="00F73252" w:rsidRPr="002C3241" w:rsidRDefault="00F73252" w:rsidP="002A1FBA">
      <w:pPr>
        <w:spacing w:line="360" w:lineRule="auto"/>
        <w:ind w:firstLineChars="200" w:firstLine="480"/>
        <w:outlineLvl w:val="0"/>
        <w:rPr>
          <w:sz w:val="24"/>
        </w:rPr>
      </w:pPr>
      <w:r w:rsidRPr="002C3241">
        <w:rPr>
          <w:rFonts w:hint="eastAsia"/>
          <w:sz w:val="24"/>
        </w:rPr>
        <w:t xml:space="preserve">4. </w:t>
      </w:r>
      <w:r w:rsidRPr="002C3241">
        <w:rPr>
          <w:rFonts w:hint="eastAsia"/>
          <w:sz w:val="24"/>
        </w:rPr>
        <w:t>提供原厂标准的易耗品、消耗材料价格清单及折扣率，保修期后设备维修的价格清单及折扣率。</w:t>
      </w:r>
    </w:p>
    <w:p w:rsidR="00F73252" w:rsidRDefault="00F73252" w:rsidP="002A1FBA">
      <w:pPr>
        <w:spacing w:line="360" w:lineRule="auto"/>
        <w:ind w:firstLineChars="200" w:firstLine="480"/>
        <w:outlineLvl w:val="0"/>
        <w:rPr>
          <w:sz w:val="24"/>
        </w:rPr>
      </w:pPr>
      <w:r w:rsidRPr="002C3241">
        <w:rPr>
          <w:rFonts w:hint="eastAsia"/>
          <w:sz w:val="24"/>
        </w:rPr>
        <w:t xml:space="preserve">5. </w:t>
      </w:r>
      <w:r w:rsidRPr="002C3241">
        <w:rPr>
          <w:rFonts w:hint="eastAsia"/>
          <w:sz w:val="24"/>
        </w:rPr>
        <w:t>提供现场技术培训。</w:t>
      </w:r>
    </w:p>
    <w:p w:rsidR="005C71E4" w:rsidRDefault="001C0EE6" w:rsidP="001C0EE6">
      <w:pPr>
        <w:spacing w:line="360" w:lineRule="auto"/>
        <w:ind w:firstLineChars="200" w:firstLine="480"/>
        <w:outlineLvl w:val="0"/>
        <w:rPr>
          <w:sz w:val="24"/>
        </w:rPr>
      </w:pPr>
      <w:r>
        <w:rPr>
          <w:rFonts w:hint="eastAsia"/>
          <w:sz w:val="24"/>
        </w:rPr>
        <w:t>6</w:t>
      </w:r>
      <w:r w:rsidR="005C71E4">
        <w:rPr>
          <w:rFonts w:hint="eastAsia"/>
          <w:sz w:val="24"/>
        </w:rPr>
        <w:t xml:space="preserve">. </w:t>
      </w:r>
      <w:r w:rsidR="005C71E4" w:rsidRPr="005C71E4">
        <w:rPr>
          <w:rFonts w:hint="eastAsia"/>
          <w:sz w:val="24"/>
        </w:rPr>
        <w:t>派专人进行不少于</w:t>
      </w:r>
      <w:r w:rsidR="005C71E4" w:rsidRPr="005C71E4">
        <w:rPr>
          <w:rFonts w:hint="eastAsia"/>
          <w:sz w:val="24"/>
        </w:rPr>
        <w:t>5</w:t>
      </w:r>
      <w:r w:rsidR="005C71E4" w:rsidRPr="005C71E4">
        <w:rPr>
          <w:rFonts w:hint="eastAsia"/>
          <w:sz w:val="24"/>
        </w:rPr>
        <w:t>次的现场会议系统保障</w:t>
      </w:r>
      <w:r>
        <w:rPr>
          <w:rFonts w:hint="eastAsia"/>
          <w:sz w:val="24"/>
        </w:rPr>
        <w:t>。</w:t>
      </w:r>
    </w:p>
    <w:p w:rsidR="00F73252" w:rsidRPr="0080752E"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三</w:t>
      </w:r>
      <w:r w:rsidRPr="0080752E">
        <w:rPr>
          <w:rFonts w:hint="eastAsia"/>
          <w:color w:val="000000"/>
          <w:sz w:val="24"/>
        </w:rPr>
        <w:t>）交货要求</w:t>
      </w:r>
    </w:p>
    <w:p w:rsidR="00F73252" w:rsidRPr="00622FEE" w:rsidRDefault="00F73252" w:rsidP="002A1FBA">
      <w:pPr>
        <w:autoSpaceDE w:val="0"/>
        <w:autoSpaceDN w:val="0"/>
        <w:adjustRightInd w:val="0"/>
        <w:spacing w:line="360" w:lineRule="auto"/>
        <w:ind w:firstLineChars="200" w:firstLine="480"/>
        <w:rPr>
          <w:sz w:val="24"/>
        </w:rPr>
      </w:pPr>
      <w:r w:rsidRPr="00622FEE">
        <w:rPr>
          <w:rFonts w:hint="eastAsia"/>
          <w:sz w:val="24"/>
        </w:rPr>
        <w:t xml:space="preserve">1. </w:t>
      </w:r>
      <w:r w:rsidRPr="00622FEE">
        <w:rPr>
          <w:rFonts w:hint="eastAsia"/>
          <w:sz w:val="24"/>
        </w:rPr>
        <w:t>交货期：</w:t>
      </w:r>
    </w:p>
    <w:p w:rsidR="00F73252" w:rsidRPr="00622FEE" w:rsidRDefault="00F73252" w:rsidP="002A1FBA">
      <w:pPr>
        <w:autoSpaceDE w:val="0"/>
        <w:autoSpaceDN w:val="0"/>
        <w:adjustRightInd w:val="0"/>
        <w:spacing w:line="360" w:lineRule="auto"/>
        <w:ind w:firstLineChars="200" w:firstLine="480"/>
        <w:rPr>
          <w:sz w:val="24"/>
        </w:rPr>
      </w:pPr>
      <w:r w:rsidRPr="00622FEE">
        <w:rPr>
          <w:rFonts w:hint="eastAsia"/>
          <w:sz w:val="24"/>
        </w:rPr>
        <w:t>货到时间：签订合同之日起</w:t>
      </w:r>
      <w:r w:rsidR="005C71E4" w:rsidRPr="00622FEE">
        <w:rPr>
          <w:rFonts w:hint="eastAsia"/>
          <w:sz w:val="24"/>
        </w:rPr>
        <w:t>1</w:t>
      </w:r>
      <w:r w:rsidRPr="00622FEE">
        <w:rPr>
          <w:rFonts w:hint="eastAsia"/>
          <w:sz w:val="24"/>
        </w:rPr>
        <w:t>0</w:t>
      </w:r>
      <w:r w:rsidRPr="00622FEE">
        <w:rPr>
          <w:rFonts w:hint="eastAsia"/>
          <w:sz w:val="24"/>
        </w:rPr>
        <w:t>日内（特殊情况以合同为准）。</w:t>
      </w:r>
    </w:p>
    <w:p w:rsidR="00F73252" w:rsidRPr="00622FEE" w:rsidRDefault="00F73252" w:rsidP="002A1FBA">
      <w:pPr>
        <w:autoSpaceDE w:val="0"/>
        <w:autoSpaceDN w:val="0"/>
        <w:adjustRightInd w:val="0"/>
        <w:spacing w:line="360" w:lineRule="auto"/>
        <w:ind w:firstLineChars="200" w:firstLine="480"/>
        <w:rPr>
          <w:sz w:val="24"/>
        </w:rPr>
      </w:pPr>
      <w:r w:rsidRPr="00622FEE">
        <w:rPr>
          <w:rFonts w:hint="eastAsia"/>
          <w:sz w:val="24"/>
        </w:rPr>
        <w:t>安装完成：货到之日起</w:t>
      </w:r>
      <w:r w:rsidRPr="00622FEE">
        <w:rPr>
          <w:rFonts w:hint="eastAsia"/>
          <w:sz w:val="24"/>
        </w:rPr>
        <w:t>5</w:t>
      </w:r>
      <w:r w:rsidRPr="00622FEE">
        <w:rPr>
          <w:rFonts w:hint="eastAsia"/>
          <w:sz w:val="24"/>
        </w:rPr>
        <w:t>日内（特殊情况以合同为准）。</w:t>
      </w:r>
    </w:p>
    <w:p w:rsidR="00F73252" w:rsidRPr="00622FEE" w:rsidRDefault="00F73252" w:rsidP="002A1FBA">
      <w:pPr>
        <w:autoSpaceDE w:val="0"/>
        <w:autoSpaceDN w:val="0"/>
        <w:adjustRightInd w:val="0"/>
        <w:spacing w:line="360" w:lineRule="auto"/>
        <w:ind w:firstLineChars="200" w:firstLine="480"/>
        <w:rPr>
          <w:sz w:val="24"/>
        </w:rPr>
      </w:pPr>
      <w:r w:rsidRPr="00622FEE">
        <w:rPr>
          <w:rFonts w:hint="eastAsia"/>
          <w:sz w:val="24"/>
        </w:rPr>
        <w:t xml:space="preserve">2. </w:t>
      </w:r>
      <w:r w:rsidRPr="00622FEE">
        <w:rPr>
          <w:rFonts w:hint="eastAsia"/>
          <w:sz w:val="24"/>
        </w:rPr>
        <w:t>交货地点：</w:t>
      </w:r>
      <w:r w:rsidR="00B3376D" w:rsidRPr="00622FEE">
        <w:rPr>
          <w:rFonts w:hint="eastAsia"/>
          <w:sz w:val="24"/>
        </w:rPr>
        <w:t>天津市南开区南马路</w:t>
      </w:r>
      <w:r w:rsidR="00B3376D" w:rsidRPr="00622FEE">
        <w:rPr>
          <w:rFonts w:hint="eastAsia"/>
          <w:sz w:val="24"/>
        </w:rPr>
        <w:t>708</w:t>
      </w:r>
      <w:r w:rsidR="00B3376D" w:rsidRPr="00622FEE">
        <w:rPr>
          <w:rFonts w:hint="eastAsia"/>
          <w:sz w:val="24"/>
        </w:rPr>
        <w:t>号</w:t>
      </w:r>
      <w:r w:rsidRPr="00622FEE">
        <w:rPr>
          <w:rFonts w:hint="eastAsia"/>
          <w:sz w:val="24"/>
        </w:rPr>
        <w:t>（特殊情况以合同为准）。</w:t>
      </w:r>
    </w:p>
    <w:p w:rsidR="00F73252" w:rsidRPr="00622FEE" w:rsidRDefault="00F73252" w:rsidP="002A1FBA">
      <w:pPr>
        <w:autoSpaceDE w:val="0"/>
        <w:autoSpaceDN w:val="0"/>
        <w:adjustRightInd w:val="0"/>
        <w:spacing w:line="360" w:lineRule="auto"/>
        <w:ind w:firstLineChars="200" w:firstLine="480"/>
        <w:rPr>
          <w:sz w:val="24"/>
        </w:rPr>
      </w:pPr>
      <w:r w:rsidRPr="00622FEE">
        <w:rPr>
          <w:rFonts w:hint="eastAsia"/>
          <w:sz w:val="24"/>
        </w:rPr>
        <w:t xml:space="preserve">3. </w:t>
      </w:r>
      <w:r w:rsidRPr="00622FEE">
        <w:rPr>
          <w:rFonts w:hint="eastAsia"/>
          <w:sz w:val="24"/>
        </w:rPr>
        <w:t>提供制造商完整的随机资料，包括完整的使用和维修手册等。</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lastRenderedPageBreak/>
        <w:t xml:space="preserve">4. </w:t>
      </w:r>
      <w:r w:rsidRPr="0080752E">
        <w:rPr>
          <w:rFonts w:hint="eastAsia"/>
          <w:color w:val="000000"/>
          <w:sz w:val="24"/>
        </w:rPr>
        <w:t>特别要求：交货时要求投标人就所投产</w:t>
      </w:r>
      <w:proofErr w:type="gramStart"/>
      <w:r w:rsidRPr="0080752E">
        <w:rPr>
          <w:rFonts w:hint="eastAsia"/>
          <w:color w:val="000000"/>
          <w:sz w:val="24"/>
        </w:rPr>
        <w:t>品提供</w:t>
      </w:r>
      <w:proofErr w:type="gramEnd"/>
      <w:r w:rsidRPr="0080752E">
        <w:rPr>
          <w:rFonts w:hint="eastAsia"/>
          <w:color w:val="000000"/>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622FEE" w:rsidRDefault="00F73252" w:rsidP="002A1FBA">
      <w:pPr>
        <w:autoSpaceDE w:val="0"/>
        <w:autoSpaceDN w:val="0"/>
        <w:adjustRightInd w:val="0"/>
        <w:spacing w:line="360" w:lineRule="auto"/>
        <w:ind w:firstLineChars="200" w:firstLine="480"/>
        <w:rPr>
          <w:sz w:val="24"/>
        </w:rPr>
      </w:pPr>
      <w:r w:rsidRPr="00622FEE">
        <w:rPr>
          <w:rFonts w:hint="eastAsia"/>
          <w:sz w:val="24"/>
          <w:szCs w:val="24"/>
        </w:rPr>
        <w:t>★</w:t>
      </w:r>
      <w:r w:rsidRPr="00622FEE">
        <w:rPr>
          <w:rFonts w:hint="eastAsia"/>
          <w:sz w:val="24"/>
        </w:rPr>
        <w:t>（四）付款方式</w:t>
      </w:r>
    </w:p>
    <w:p w:rsidR="00F73252" w:rsidRPr="00622FEE" w:rsidRDefault="00F73252" w:rsidP="002A1FBA">
      <w:pPr>
        <w:autoSpaceDE w:val="0"/>
        <w:autoSpaceDN w:val="0"/>
        <w:adjustRightInd w:val="0"/>
        <w:spacing w:line="360" w:lineRule="auto"/>
        <w:ind w:firstLineChars="200" w:firstLine="480"/>
        <w:rPr>
          <w:sz w:val="24"/>
        </w:rPr>
      </w:pPr>
      <w:r w:rsidRPr="00622FEE">
        <w:rPr>
          <w:rFonts w:hint="eastAsia"/>
          <w:sz w:val="24"/>
        </w:rPr>
        <w:t>签订合同后</w:t>
      </w:r>
      <w:r w:rsidR="00B3376D" w:rsidRPr="00622FEE">
        <w:rPr>
          <w:rFonts w:hint="eastAsia"/>
          <w:sz w:val="24"/>
        </w:rPr>
        <w:t>20</w:t>
      </w:r>
      <w:r w:rsidRPr="00622FEE">
        <w:rPr>
          <w:rFonts w:hint="eastAsia"/>
          <w:sz w:val="24"/>
        </w:rPr>
        <w:t>个工作日内预付合同总额的</w:t>
      </w:r>
      <w:r w:rsidRPr="00622FEE">
        <w:rPr>
          <w:rFonts w:hint="eastAsia"/>
          <w:sz w:val="24"/>
        </w:rPr>
        <w:t>30%</w:t>
      </w:r>
      <w:r w:rsidRPr="00622FEE">
        <w:rPr>
          <w:rFonts w:hint="eastAsia"/>
          <w:sz w:val="24"/>
        </w:rPr>
        <w:t>，货到现场安装、调试完毕，所有设备使用无质量问题，验收合格后</w:t>
      </w:r>
      <w:r w:rsidR="00B3376D" w:rsidRPr="00622FEE">
        <w:rPr>
          <w:rFonts w:hint="eastAsia"/>
          <w:sz w:val="24"/>
        </w:rPr>
        <w:t>20</w:t>
      </w:r>
      <w:r w:rsidRPr="00622FEE">
        <w:rPr>
          <w:rFonts w:hint="eastAsia"/>
          <w:sz w:val="24"/>
        </w:rPr>
        <w:t>个工作日内支付合同总额的</w:t>
      </w:r>
      <w:r w:rsidRPr="00622FEE">
        <w:rPr>
          <w:rFonts w:hint="eastAsia"/>
          <w:sz w:val="24"/>
        </w:rPr>
        <w:t>70%</w:t>
      </w:r>
      <w:r w:rsidRPr="00622FEE">
        <w:rPr>
          <w:rFonts w:hint="eastAsia"/>
          <w:sz w:val="24"/>
        </w:rPr>
        <w:t>（特殊情况以合同为准）。</w:t>
      </w:r>
    </w:p>
    <w:p w:rsidR="00F73252" w:rsidRPr="00622FEE" w:rsidRDefault="00F73252" w:rsidP="002A1FBA">
      <w:pPr>
        <w:autoSpaceDE w:val="0"/>
        <w:autoSpaceDN w:val="0"/>
        <w:adjustRightInd w:val="0"/>
        <w:spacing w:line="360" w:lineRule="auto"/>
        <w:ind w:firstLineChars="200" w:firstLine="480"/>
        <w:rPr>
          <w:sz w:val="24"/>
        </w:rPr>
      </w:pPr>
      <w:r w:rsidRPr="00622FEE">
        <w:rPr>
          <w:rFonts w:hint="eastAsia"/>
          <w:sz w:val="24"/>
          <w:szCs w:val="24"/>
        </w:rPr>
        <w:t>★</w:t>
      </w:r>
      <w:r w:rsidRPr="00622FEE">
        <w:rPr>
          <w:rFonts w:hint="eastAsia"/>
          <w:sz w:val="24"/>
        </w:rPr>
        <w:t>（五）投标保证金和履约保证金</w:t>
      </w:r>
    </w:p>
    <w:p w:rsidR="00F73252"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本项目不收取投标保证金和履约保证金。</w:t>
      </w:r>
    </w:p>
    <w:p w:rsidR="00F73252"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Pr>
          <w:rFonts w:hint="eastAsia"/>
          <w:color w:val="000000"/>
          <w:sz w:val="24"/>
        </w:rPr>
        <w:t>（六）验收方法及标准</w:t>
      </w:r>
    </w:p>
    <w:p w:rsidR="005C71E4" w:rsidRPr="005C71E4" w:rsidRDefault="005C71E4" w:rsidP="005C71E4">
      <w:pPr>
        <w:autoSpaceDE w:val="0"/>
        <w:autoSpaceDN w:val="0"/>
        <w:adjustRightInd w:val="0"/>
        <w:spacing w:line="360" w:lineRule="auto"/>
        <w:ind w:firstLineChars="200" w:firstLine="480"/>
        <w:rPr>
          <w:color w:val="000000"/>
          <w:sz w:val="24"/>
        </w:rPr>
      </w:pPr>
      <w:r w:rsidRPr="005C71E4">
        <w:rPr>
          <w:rFonts w:hint="eastAsia"/>
          <w:color w:val="000000"/>
          <w:sz w:val="24"/>
        </w:rPr>
        <w:t>1.</w:t>
      </w:r>
      <w:r w:rsidRPr="005C71E4">
        <w:rPr>
          <w:rFonts w:hint="eastAsia"/>
          <w:color w:val="000000"/>
          <w:sz w:val="24"/>
        </w:rPr>
        <w:t>外形包装验收</w:t>
      </w:r>
    </w:p>
    <w:p w:rsidR="005C71E4" w:rsidRPr="005C71E4" w:rsidRDefault="005C71E4" w:rsidP="005C71E4">
      <w:pPr>
        <w:autoSpaceDE w:val="0"/>
        <w:autoSpaceDN w:val="0"/>
        <w:adjustRightInd w:val="0"/>
        <w:spacing w:line="360" w:lineRule="auto"/>
        <w:ind w:firstLineChars="200" w:firstLine="480"/>
        <w:rPr>
          <w:color w:val="000000"/>
          <w:sz w:val="24"/>
        </w:rPr>
      </w:pPr>
      <w:r w:rsidRPr="005C71E4">
        <w:rPr>
          <w:rFonts w:hint="eastAsia"/>
          <w:color w:val="000000"/>
          <w:sz w:val="24"/>
        </w:rPr>
        <w:t>每台设备有独立的包装，包装外观完好，无破损、变形，否则视为产品不合格。双层包装箱，并且有防潮设计，符合设备运输和存储要求。</w:t>
      </w:r>
    </w:p>
    <w:p w:rsidR="005C71E4" w:rsidRPr="005C71E4" w:rsidRDefault="005C71E4" w:rsidP="005C71E4">
      <w:pPr>
        <w:autoSpaceDE w:val="0"/>
        <w:autoSpaceDN w:val="0"/>
        <w:adjustRightInd w:val="0"/>
        <w:spacing w:line="360" w:lineRule="auto"/>
        <w:ind w:firstLineChars="200" w:firstLine="480"/>
        <w:rPr>
          <w:color w:val="000000"/>
          <w:sz w:val="24"/>
        </w:rPr>
      </w:pPr>
      <w:r w:rsidRPr="005C71E4">
        <w:rPr>
          <w:rFonts w:hint="eastAsia"/>
          <w:color w:val="000000"/>
          <w:sz w:val="24"/>
        </w:rPr>
        <w:t>2.</w:t>
      </w:r>
      <w:r w:rsidRPr="005C71E4">
        <w:rPr>
          <w:rFonts w:hint="eastAsia"/>
          <w:color w:val="000000"/>
          <w:sz w:val="24"/>
        </w:rPr>
        <w:t>开箱检验</w:t>
      </w:r>
    </w:p>
    <w:p w:rsidR="00F73252" w:rsidRDefault="005C71E4" w:rsidP="005C71E4">
      <w:pPr>
        <w:autoSpaceDE w:val="0"/>
        <w:autoSpaceDN w:val="0"/>
        <w:adjustRightInd w:val="0"/>
        <w:spacing w:line="360" w:lineRule="auto"/>
        <w:ind w:firstLineChars="200" w:firstLine="480"/>
        <w:rPr>
          <w:color w:val="000000"/>
          <w:sz w:val="24"/>
        </w:rPr>
      </w:pPr>
      <w:r w:rsidRPr="005C71E4">
        <w:rPr>
          <w:rFonts w:hint="eastAsia"/>
          <w:color w:val="000000"/>
          <w:sz w:val="24"/>
        </w:rPr>
        <w:t>根据包装箱中的装箱</w:t>
      </w:r>
      <w:proofErr w:type="gramStart"/>
      <w:r w:rsidRPr="005C71E4">
        <w:rPr>
          <w:rFonts w:hint="eastAsia"/>
          <w:color w:val="000000"/>
          <w:sz w:val="24"/>
        </w:rPr>
        <w:t>单检查</w:t>
      </w:r>
      <w:proofErr w:type="gramEnd"/>
      <w:r w:rsidRPr="005C71E4">
        <w:rPr>
          <w:rFonts w:hint="eastAsia"/>
          <w:color w:val="000000"/>
          <w:sz w:val="24"/>
        </w:rPr>
        <w:t>设备及其附件，包装箱中应有产品合格证、保修卡和保修站点联系方式。根据技术配置要求，从设备外观检验设备是否符合要求，外观是否有划伤或者磨损，否则视为不合格。</w:t>
      </w:r>
    </w:p>
    <w:p w:rsidR="005C71E4" w:rsidRPr="005C71E4" w:rsidRDefault="005C71E4" w:rsidP="005C71E4">
      <w:pPr>
        <w:autoSpaceDE w:val="0"/>
        <w:autoSpaceDN w:val="0"/>
        <w:adjustRightInd w:val="0"/>
        <w:spacing w:line="360" w:lineRule="auto"/>
        <w:ind w:firstLineChars="200" w:firstLine="480"/>
        <w:rPr>
          <w:color w:val="000000"/>
          <w:sz w:val="24"/>
        </w:rPr>
      </w:pPr>
      <w:r>
        <w:rPr>
          <w:rFonts w:hint="eastAsia"/>
          <w:color w:val="000000"/>
          <w:sz w:val="24"/>
        </w:rPr>
        <w:t>3.</w:t>
      </w:r>
      <w:r w:rsidRPr="005C71E4">
        <w:rPr>
          <w:rFonts w:hint="eastAsia"/>
          <w:color w:val="000000"/>
          <w:sz w:val="24"/>
        </w:rPr>
        <w:t>加电检验</w:t>
      </w:r>
    </w:p>
    <w:p w:rsidR="005C71E4" w:rsidRPr="005C71E4" w:rsidRDefault="005C71E4" w:rsidP="005C71E4">
      <w:pPr>
        <w:autoSpaceDE w:val="0"/>
        <w:autoSpaceDN w:val="0"/>
        <w:adjustRightInd w:val="0"/>
        <w:spacing w:line="360" w:lineRule="auto"/>
        <w:ind w:firstLineChars="200" w:firstLine="480"/>
        <w:rPr>
          <w:color w:val="000000"/>
          <w:sz w:val="24"/>
        </w:rPr>
      </w:pPr>
      <w:r w:rsidRPr="005C71E4">
        <w:rPr>
          <w:rFonts w:hint="eastAsia"/>
          <w:color w:val="000000"/>
          <w:sz w:val="24"/>
        </w:rPr>
        <w:t>每台设备进行加电检验，验收配置是否符合合同技术指标要求。检验交货设备是否和合同约定型号一致。检查电源适应能力，检</w:t>
      </w:r>
      <w:proofErr w:type="gramStart"/>
      <w:r w:rsidRPr="005C71E4">
        <w:rPr>
          <w:rFonts w:hint="eastAsia"/>
          <w:color w:val="000000"/>
          <w:sz w:val="24"/>
        </w:rPr>
        <w:t>査</w:t>
      </w:r>
      <w:proofErr w:type="gramEnd"/>
      <w:r w:rsidRPr="005C71E4">
        <w:rPr>
          <w:rFonts w:hint="eastAsia"/>
          <w:color w:val="000000"/>
          <w:sz w:val="24"/>
        </w:rPr>
        <w:t>设备是否能正常启动，检</w:t>
      </w:r>
      <w:proofErr w:type="gramStart"/>
      <w:r w:rsidRPr="005C71E4">
        <w:rPr>
          <w:rFonts w:hint="eastAsia"/>
          <w:color w:val="000000"/>
          <w:sz w:val="24"/>
        </w:rPr>
        <w:t>査</w:t>
      </w:r>
      <w:proofErr w:type="gramEnd"/>
      <w:r w:rsidRPr="005C71E4">
        <w:rPr>
          <w:rFonts w:hint="eastAsia"/>
          <w:color w:val="000000"/>
          <w:sz w:val="24"/>
        </w:rPr>
        <w:t>软件版本是否与说明书相符，检</w:t>
      </w:r>
      <w:proofErr w:type="gramStart"/>
      <w:r w:rsidRPr="005C71E4">
        <w:rPr>
          <w:rFonts w:hint="eastAsia"/>
          <w:color w:val="000000"/>
          <w:sz w:val="24"/>
        </w:rPr>
        <w:t>査</w:t>
      </w:r>
      <w:proofErr w:type="gramEnd"/>
      <w:r w:rsidRPr="005C71E4">
        <w:rPr>
          <w:rFonts w:hint="eastAsia"/>
          <w:color w:val="000000"/>
          <w:sz w:val="24"/>
        </w:rPr>
        <w:t>硬件配套是否能识别。稳定性检查</w:t>
      </w:r>
      <w:r w:rsidRPr="005C71E4">
        <w:rPr>
          <w:rFonts w:hint="eastAsia"/>
          <w:color w:val="000000"/>
          <w:sz w:val="24"/>
        </w:rPr>
        <w:t>:</w:t>
      </w:r>
      <w:r w:rsidRPr="005C71E4">
        <w:rPr>
          <w:rFonts w:hint="eastAsia"/>
          <w:color w:val="000000"/>
          <w:sz w:val="24"/>
        </w:rPr>
        <w:t>随机选取部分设备，在正常环境下加</w:t>
      </w:r>
      <w:proofErr w:type="gramStart"/>
      <w:r w:rsidRPr="005C71E4">
        <w:rPr>
          <w:rFonts w:hint="eastAsia"/>
          <w:color w:val="000000"/>
          <w:sz w:val="24"/>
        </w:rPr>
        <w:t>电运行</w:t>
      </w:r>
      <w:proofErr w:type="gramEnd"/>
      <w:r w:rsidRPr="005C71E4">
        <w:rPr>
          <w:rFonts w:hint="eastAsia"/>
          <w:color w:val="000000"/>
          <w:sz w:val="24"/>
        </w:rPr>
        <w:t>24</w:t>
      </w:r>
      <w:r w:rsidRPr="005C71E4">
        <w:rPr>
          <w:rFonts w:hint="eastAsia"/>
          <w:color w:val="000000"/>
          <w:sz w:val="24"/>
        </w:rPr>
        <w:t>小时，检查设备是否正常。</w:t>
      </w:r>
    </w:p>
    <w:p w:rsidR="005C71E4" w:rsidRPr="005C71E4" w:rsidRDefault="005C71E4" w:rsidP="005C71E4">
      <w:pPr>
        <w:autoSpaceDE w:val="0"/>
        <w:autoSpaceDN w:val="0"/>
        <w:adjustRightInd w:val="0"/>
        <w:spacing w:line="360" w:lineRule="auto"/>
        <w:ind w:firstLineChars="200" w:firstLine="480"/>
        <w:rPr>
          <w:color w:val="000000"/>
          <w:sz w:val="24"/>
        </w:rPr>
      </w:pPr>
      <w:r>
        <w:rPr>
          <w:rFonts w:hint="eastAsia"/>
          <w:color w:val="000000"/>
          <w:sz w:val="24"/>
        </w:rPr>
        <w:t>4</w:t>
      </w:r>
      <w:r w:rsidRPr="005C71E4">
        <w:rPr>
          <w:rFonts w:hint="eastAsia"/>
          <w:color w:val="000000"/>
          <w:sz w:val="24"/>
        </w:rPr>
        <w:t>.</w:t>
      </w:r>
      <w:r>
        <w:rPr>
          <w:rFonts w:hint="eastAsia"/>
          <w:color w:val="000000"/>
          <w:sz w:val="24"/>
        </w:rPr>
        <w:t>整体运行检验</w:t>
      </w:r>
    </w:p>
    <w:p w:rsidR="005C71E4" w:rsidRDefault="005C71E4" w:rsidP="005C71E4">
      <w:pPr>
        <w:autoSpaceDE w:val="0"/>
        <w:autoSpaceDN w:val="0"/>
        <w:adjustRightInd w:val="0"/>
        <w:spacing w:line="360" w:lineRule="auto"/>
        <w:ind w:firstLineChars="200" w:firstLine="480"/>
        <w:rPr>
          <w:color w:val="000000"/>
          <w:sz w:val="24"/>
        </w:rPr>
      </w:pPr>
      <w:r w:rsidRPr="005C71E4">
        <w:rPr>
          <w:rFonts w:hint="eastAsia"/>
          <w:color w:val="000000"/>
          <w:sz w:val="24"/>
        </w:rPr>
        <w:t>将所有设备组成完整系统后，根据合同约定的功能清单进行逐一功能验收，确认是否能够实现承诺的所有功能。</w:t>
      </w:r>
    </w:p>
    <w:p w:rsidR="00F73252" w:rsidRPr="00622FEE" w:rsidRDefault="00FD5922" w:rsidP="002A1FBA">
      <w:pPr>
        <w:spacing w:line="360" w:lineRule="auto"/>
        <w:ind w:firstLineChars="200" w:firstLine="480"/>
        <w:outlineLvl w:val="0"/>
        <w:rPr>
          <w:sz w:val="24"/>
        </w:rPr>
      </w:pPr>
      <w:r w:rsidRPr="00622FEE">
        <w:rPr>
          <w:rFonts w:hint="eastAsia"/>
          <w:sz w:val="24"/>
        </w:rPr>
        <w:t>三、评分因素及评标标准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622FEE" w:rsidRPr="00622FEE" w:rsidTr="009C7AEA">
        <w:trPr>
          <w:jc w:val="center"/>
        </w:trPr>
        <w:tc>
          <w:tcPr>
            <w:tcW w:w="9250" w:type="dxa"/>
            <w:gridSpan w:val="3"/>
            <w:shd w:val="clear" w:color="auto" w:fill="auto"/>
            <w:vAlign w:val="center"/>
            <w:hideMark/>
          </w:tcPr>
          <w:p w:rsidR="00F73252" w:rsidRPr="00622FEE" w:rsidRDefault="00F73252" w:rsidP="009C7AEA">
            <w:pPr>
              <w:widowControl/>
              <w:snapToGrid w:val="0"/>
              <w:jc w:val="center"/>
              <w:rPr>
                <w:kern w:val="0"/>
                <w:sz w:val="24"/>
                <w:szCs w:val="24"/>
              </w:rPr>
            </w:pPr>
            <w:r w:rsidRPr="00622FEE">
              <w:rPr>
                <w:kern w:val="0"/>
                <w:sz w:val="24"/>
                <w:szCs w:val="24"/>
              </w:rPr>
              <w:t>第一部分</w:t>
            </w:r>
            <w:r w:rsidRPr="00622FEE">
              <w:rPr>
                <w:rFonts w:hint="eastAsia"/>
                <w:kern w:val="0"/>
                <w:sz w:val="24"/>
                <w:szCs w:val="24"/>
              </w:rPr>
              <w:t xml:space="preserve"> </w:t>
            </w:r>
            <w:r w:rsidRPr="00622FEE">
              <w:rPr>
                <w:rFonts w:hint="eastAsia"/>
                <w:kern w:val="0"/>
                <w:sz w:val="24"/>
                <w:szCs w:val="24"/>
              </w:rPr>
              <w:t>价格（</w:t>
            </w:r>
            <w:r w:rsidRPr="00622FEE">
              <w:rPr>
                <w:rFonts w:hint="eastAsia"/>
                <w:kern w:val="0"/>
                <w:sz w:val="24"/>
                <w:szCs w:val="24"/>
              </w:rPr>
              <w:t>30</w:t>
            </w:r>
            <w:r w:rsidRPr="00622FEE">
              <w:rPr>
                <w:rFonts w:hint="eastAsia"/>
                <w:kern w:val="0"/>
                <w:sz w:val="24"/>
                <w:szCs w:val="24"/>
              </w:rPr>
              <w:t>分）</w:t>
            </w:r>
          </w:p>
        </w:tc>
        <w:tc>
          <w:tcPr>
            <w:tcW w:w="1010" w:type="dxa"/>
            <w:shd w:val="clear" w:color="auto" w:fill="auto"/>
            <w:vAlign w:val="center"/>
            <w:hideMark/>
          </w:tcPr>
          <w:p w:rsidR="00F73252" w:rsidRPr="00622FEE" w:rsidRDefault="00F73252" w:rsidP="009C7AEA">
            <w:pPr>
              <w:widowControl/>
              <w:snapToGrid w:val="0"/>
              <w:jc w:val="center"/>
              <w:rPr>
                <w:kern w:val="0"/>
                <w:sz w:val="24"/>
                <w:szCs w:val="24"/>
              </w:rPr>
            </w:pPr>
            <w:r w:rsidRPr="00622FEE">
              <w:rPr>
                <w:kern w:val="0"/>
                <w:sz w:val="24"/>
                <w:szCs w:val="24"/>
              </w:rPr>
              <w:t>分值</w:t>
            </w:r>
          </w:p>
        </w:tc>
      </w:tr>
      <w:tr w:rsidR="00622FEE" w:rsidRPr="00622FEE" w:rsidTr="009C7AEA">
        <w:trPr>
          <w:jc w:val="center"/>
        </w:trPr>
        <w:tc>
          <w:tcPr>
            <w:tcW w:w="508" w:type="dxa"/>
            <w:shd w:val="clear" w:color="auto" w:fill="auto"/>
            <w:noWrap/>
            <w:vAlign w:val="center"/>
          </w:tcPr>
          <w:p w:rsidR="00F73252" w:rsidRPr="00622FEE" w:rsidRDefault="00F73252" w:rsidP="009C7AEA">
            <w:pPr>
              <w:widowControl/>
              <w:snapToGrid w:val="0"/>
              <w:jc w:val="center"/>
              <w:rPr>
                <w:kern w:val="0"/>
                <w:sz w:val="24"/>
                <w:szCs w:val="24"/>
              </w:rPr>
            </w:pPr>
            <w:r w:rsidRPr="00622FEE">
              <w:rPr>
                <w:rFonts w:hint="eastAsia"/>
                <w:kern w:val="0"/>
                <w:sz w:val="24"/>
                <w:szCs w:val="24"/>
              </w:rPr>
              <w:t>1</w:t>
            </w:r>
          </w:p>
        </w:tc>
        <w:tc>
          <w:tcPr>
            <w:tcW w:w="1655" w:type="dxa"/>
            <w:shd w:val="clear" w:color="auto" w:fill="auto"/>
            <w:vAlign w:val="center"/>
          </w:tcPr>
          <w:p w:rsidR="00F73252" w:rsidRPr="00622FEE" w:rsidRDefault="00F73252" w:rsidP="009C7AEA">
            <w:pPr>
              <w:widowControl/>
              <w:snapToGrid w:val="0"/>
              <w:jc w:val="center"/>
              <w:rPr>
                <w:kern w:val="0"/>
                <w:sz w:val="24"/>
                <w:szCs w:val="24"/>
              </w:rPr>
            </w:pPr>
            <w:r w:rsidRPr="00622FEE">
              <w:rPr>
                <w:rFonts w:hint="eastAsia"/>
                <w:kern w:val="0"/>
                <w:sz w:val="24"/>
                <w:szCs w:val="24"/>
              </w:rPr>
              <w:t>价格</w:t>
            </w:r>
          </w:p>
        </w:tc>
        <w:tc>
          <w:tcPr>
            <w:tcW w:w="7087" w:type="dxa"/>
            <w:shd w:val="clear" w:color="auto" w:fill="auto"/>
            <w:vAlign w:val="center"/>
          </w:tcPr>
          <w:p w:rsidR="00F73252" w:rsidRPr="00622FEE" w:rsidRDefault="00F73252" w:rsidP="009C7AEA">
            <w:pPr>
              <w:widowControl/>
              <w:snapToGrid w:val="0"/>
              <w:rPr>
                <w:kern w:val="0"/>
                <w:sz w:val="24"/>
                <w:szCs w:val="24"/>
              </w:rPr>
            </w:pPr>
            <w:r w:rsidRPr="00622FEE">
              <w:rPr>
                <w:rFonts w:hint="eastAsia"/>
                <w:kern w:val="0"/>
                <w:sz w:val="24"/>
                <w:szCs w:val="24"/>
              </w:rPr>
              <w:t>（</w:t>
            </w:r>
            <w:r w:rsidRPr="00622FEE">
              <w:rPr>
                <w:rFonts w:hint="eastAsia"/>
                <w:kern w:val="0"/>
                <w:sz w:val="24"/>
                <w:szCs w:val="24"/>
              </w:rPr>
              <w:t>1</w:t>
            </w:r>
            <w:r w:rsidRPr="00622FEE">
              <w:rPr>
                <w:rFonts w:hint="eastAsia"/>
                <w:kern w:val="0"/>
                <w:sz w:val="24"/>
                <w:szCs w:val="24"/>
              </w:rPr>
              <w:t>）投标报价超过采购预算的，投标无效，未超过采购预算的投</w:t>
            </w:r>
            <w:r w:rsidRPr="00622FEE">
              <w:rPr>
                <w:rFonts w:hint="eastAsia"/>
                <w:kern w:val="0"/>
                <w:sz w:val="24"/>
                <w:szCs w:val="24"/>
              </w:rPr>
              <w:lastRenderedPageBreak/>
              <w:t>标报价按以下公式进行计算</w:t>
            </w:r>
          </w:p>
          <w:p w:rsidR="00F73252" w:rsidRPr="00622FEE" w:rsidRDefault="00F73252" w:rsidP="009C7AEA">
            <w:pPr>
              <w:widowControl/>
              <w:snapToGrid w:val="0"/>
              <w:rPr>
                <w:kern w:val="0"/>
                <w:sz w:val="24"/>
                <w:szCs w:val="24"/>
              </w:rPr>
            </w:pPr>
            <w:r w:rsidRPr="00622FEE">
              <w:rPr>
                <w:rFonts w:hint="eastAsia"/>
                <w:kern w:val="0"/>
                <w:sz w:val="24"/>
                <w:szCs w:val="24"/>
              </w:rPr>
              <w:t>（</w:t>
            </w:r>
            <w:r w:rsidRPr="00622FEE">
              <w:rPr>
                <w:rFonts w:hint="eastAsia"/>
                <w:kern w:val="0"/>
                <w:sz w:val="24"/>
                <w:szCs w:val="24"/>
              </w:rPr>
              <w:t>2</w:t>
            </w:r>
            <w:r w:rsidRPr="00622FEE">
              <w:rPr>
                <w:rFonts w:hint="eastAsia"/>
                <w:kern w:val="0"/>
                <w:sz w:val="24"/>
                <w:szCs w:val="24"/>
              </w:rPr>
              <w:t>）投标报价得分</w:t>
            </w:r>
            <w:r w:rsidRPr="00622FEE">
              <w:rPr>
                <w:rFonts w:hint="eastAsia"/>
                <w:kern w:val="0"/>
                <w:sz w:val="24"/>
                <w:szCs w:val="24"/>
              </w:rPr>
              <w:t>=</w:t>
            </w:r>
            <w:r w:rsidRPr="00622FEE">
              <w:rPr>
                <w:rFonts w:hint="eastAsia"/>
                <w:kern w:val="0"/>
                <w:sz w:val="24"/>
                <w:szCs w:val="24"/>
              </w:rPr>
              <w:t>（评标基准价</w:t>
            </w:r>
            <w:r w:rsidRPr="00622FEE">
              <w:rPr>
                <w:rFonts w:hint="eastAsia"/>
                <w:kern w:val="0"/>
                <w:sz w:val="24"/>
                <w:szCs w:val="24"/>
              </w:rPr>
              <w:t>/</w:t>
            </w:r>
            <w:r w:rsidRPr="00622FEE">
              <w:rPr>
                <w:rFonts w:hint="eastAsia"/>
                <w:kern w:val="0"/>
                <w:sz w:val="24"/>
                <w:szCs w:val="24"/>
              </w:rPr>
              <w:t>投标报价）×</w:t>
            </w:r>
            <w:r w:rsidRPr="00622FEE">
              <w:rPr>
                <w:rFonts w:hint="eastAsia"/>
                <w:kern w:val="0"/>
                <w:sz w:val="24"/>
                <w:szCs w:val="24"/>
              </w:rPr>
              <w:t>30</w:t>
            </w:r>
          </w:p>
          <w:p w:rsidR="00F73252" w:rsidRPr="00622FEE" w:rsidRDefault="00F73252" w:rsidP="009C7AEA">
            <w:pPr>
              <w:widowControl/>
              <w:snapToGrid w:val="0"/>
              <w:rPr>
                <w:kern w:val="0"/>
                <w:sz w:val="24"/>
                <w:szCs w:val="24"/>
              </w:rPr>
            </w:pPr>
            <w:r w:rsidRPr="00622FEE">
              <w:rPr>
                <w:rFonts w:hint="eastAsia"/>
                <w:kern w:val="0"/>
                <w:sz w:val="24"/>
                <w:szCs w:val="24"/>
              </w:rPr>
              <w:t>注：满足招标文件要求且投标报价最低的投标报价为评标基准价</w:t>
            </w:r>
          </w:p>
        </w:tc>
        <w:tc>
          <w:tcPr>
            <w:tcW w:w="1010" w:type="dxa"/>
            <w:shd w:val="clear" w:color="auto" w:fill="auto"/>
            <w:vAlign w:val="center"/>
          </w:tcPr>
          <w:p w:rsidR="00F73252" w:rsidRPr="00622FEE" w:rsidRDefault="00F73252" w:rsidP="009C7AEA">
            <w:pPr>
              <w:widowControl/>
              <w:snapToGrid w:val="0"/>
              <w:jc w:val="center"/>
              <w:rPr>
                <w:kern w:val="0"/>
                <w:sz w:val="24"/>
                <w:szCs w:val="24"/>
              </w:rPr>
            </w:pPr>
            <w:r w:rsidRPr="00622FEE">
              <w:rPr>
                <w:rFonts w:hint="eastAsia"/>
                <w:kern w:val="0"/>
                <w:sz w:val="24"/>
                <w:szCs w:val="24"/>
              </w:rPr>
              <w:lastRenderedPageBreak/>
              <w:t>30</w:t>
            </w:r>
          </w:p>
        </w:tc>
      </w:tr>
      <w:tr w:rsidR="00622FEE" w:rsidRPr="00622FEE" w:rsidTr="009C7AEA">
        <w:trPr>
          <w:jc w:val="center"/>
        </w:trPr>
        <w:tc>
          <w:tcPr>
            <w:tcW w:w="9250" w:type="dxa"/>
            <w:gridSpan w:val="3"/>
            <w:shd w:val="clear" w:color="auto" w:fill="auto"/>
            <w:noWrap/>
            <w:vAlign w:val="center"/>
          </w:tcPr>
          <w:p w:rsidR="00F73252" w:rsidRPr="00622FEE" w:rsidRDefault="00F73252" w:rsidP="002F21F6">
            <w:pPr>
              <w:widowControl/>
              <w:snapToGrid w:val="0"/>
              <w:jc w:val="center"/>
              <w:rPr>
                <w:kern w:val="0"/>
                <w:sz w:val="24"/>
                <w:szCs w:val="24"/>
              </w:rPr>
            </w:pPr>
            <w:r w:rsidRPr="00622FEE">
              <w:rPr>
                <w:kern w:val="0"/>
                <w:sz w:val="24"/>
                <w:szCs w:val="24"/>
              </w:rPr>
              <w:lastRenderedPageBreak/>
              <w:t>第</w:t>
            </w:r>
            <w:r w:rsidRPr="00622FEE">
              <w:rPr>
                <w:rFonts w:hint="eastAsia"/>
                <w:kern w:val="0"/>
                <w:sz w:val="24"/>
                <w:szCs w:val="24"/>
              </w:rPr>
              <w:t>二</w:t>
            </w:r>
            <w:r w:rsidRPr="00622FEE">
              <w:rPr>
                <w:kern w:val="0"/>
                <w:sz w:val="24"/>
                <w:szCs w:val="24"/>
              </w:rPr>
              <w:t>部分</w:t>
            </w:r>
            <w:r w:rsidRPr="00622FEE">
              <w:rPr>
                <w:kern w:val="0"/>
                <w:sz w:val="24"/>
                <w:szCs w:val="24"/>
              </w:rPr>
              <w:t xml:space="preserve"> </w:t>
            </w:r>
            <w:r w:rsidRPr="00622FEE">
              <w:rPr>
                <w:rFonts w:hint="eastAsia"/>
                <w:kern w:val="0"/>
                <w:sz w:val="24"/>
                <w:szCs w:val="24"/>
              </w:rPr>
              <w:t>客观分</w:t>
            </w:r>
            <w:r w:rsidRPr="00622FEE">
              <w:rPr>
                <w:kern w:val="0"/>
                <w:sz w:val="24"/>
                <w:szCs w:val="24"/>
              </w:rPr>
              <w:t>（</w:t>
            </w:r>
            <w:r w:rsidR="002F21F6" w:rsidRPr="00622FEE">
              <w:rPr>
                <w:rFonts w:hint="eastAsia"/>
                <w:kern w:val="0"/>
                <w:sz w:val="24"/>
                <w:szCs w:val="24"/>
              </w:rPr>
              <w:t>52</w:t>
            </w:r>
            <w:r w:rsidRPr="00622FEE">
              <w:rPr>
                <w:kern w:val="0"/>
                <w:sz w:val="24"/>
                <w:szCs w:val="24"/>
              </w:rPr>
              <w:t>分）</w:t>
            </w:r>
          </w:p>
        </w:tc>
        <w:tc>
          <w:tcPr>
            <w:tcW w:w="1010" w:type="dxa"/>
            <w:shd w:val="clear" w:color="auto" w:fill="auto"/>
            <w:vAlign w:val="center"/>
          </w:tcPr>
          <w:p w:rsidR="00F73252" w:rsidRPr="00622FEE" w:rsidRDefault="00F73252" w:rsidP="009C7AEA">
            <w:pPr>
              <w:widowControl/>
              <w:snapToGrid w:val="0"/>
              <w:jc w:val="center"/>
              <w:rPr>
                <w:kern w:val="0"/>
                <w:sz w:val="24"/>
                <w:szCs w:val="24"/>
              </w:rPr>
            </w:pPr>
            <w:r w:rsidRPr="00622FEE">
              <w:rPr>
                <w:rFonts w:hint="eastAsia"/>
                <w:kern w:val="0"/>
                <w:sz w:val="24"/>
                <w:szCs w:val="24"/>
              </w:rPr>
              <w:t>分值</w:t>
            </w:r>
          </w:p>
        </w:tc>
      </w:tr>
      <w:tr w:rsidR="00622FEE" w:rsidRPr="00622FEE" w:rsidTr="009C7AEA">
        <w:trPr>
          <w:jc w:val="center"/>
        </w:trPr>
        <w:tc>
          <w:tcPr>
            <w:tcW w:w="508" w:type="dxa"/>
            <w:shd w:val="clear" w:color="auto" w:fill="auto"/>
            <w:noWrap/>
            <w:vAlign w:val="center"/>
          </w:tcPr>
          <w:p w:rsidR="00F73252" w:rsidRPr="00622FEE" w:rsidRDefault="00F73252" w:rsidP="009C7AEA">
            <w:pPr>
              <w:widowControl/>
              <w:snapToGrid w:val="0"/>
              <w:jc w:val="center"/>
              <w:rPr>
                <w:kern w:val="0"/>
                <w:sz w:val="24"/>
                <w:szCs w:val="24"/>
              </w:rPr>
            </w:pPr>
            <w:r w:rsidRPr="00622FEE">
              <w:rPr>
                <w:rFonts w:hint="eastAsia"/>
                <w:kern w:val="0"/>
                <w:sz w:val="24"/>
                <w:szCs w:val="24"/>
              </w:rPr>
              <w:t>1</w:t>
            </w:r>
          </w:p>
        </w:tc>
        <w:tc>
          <w:tcPr>
            <w:tcW w:w="1655" w:type="dxa"/>
            <w:shd w:val="clear" w:color="auto" w:fill="auto"/>
            <w:vAlign w:val="center"/>
          </w:tcPr>
          <w:p w:rsidR="00F73252" w:rsidRPr="00622FEE" w:rsidRDefault="00F73252" w:rsidP="009C7AEA">
            <w:pPr>
              <w:widowControl/>
              <w:snapToGrid w:val="0"/>
              <w:jc w:val="center"/>
              <w:rPr>
                <w:kern w:val="0"/>
                <w:sz w:val="24"/>
                <w:szCs w:val="24"/>
              </w:rPr>
            </w:pPr>
            <w:r w:rsidRPr="00622FEE">
              <w:rPr>
                <w:rFonts w:hint="eastAsia"/>
                <w:bCs/>
                <w:sz w:val="24"/>
              </w:rPr>
              <w:t>环境标志产品</w:t>
            </w:r>
          </w:p>
        </w:tc>
        <w:tc>
          <w:tcPr>
            <w:tcW w:w="7087" w:type="dxa"/>
            <w:shd w:val="clear" w:color="auto" w:fill="auto"/>
            <w:vAlign w:val="center"/>
          </w:tcPr>
          <w:p w:rsidR="00F73252" w:rsidRPr="00622FEE" w:rsidRDefault="00F73252" w:rsidP="009C7AEA">
            <w:pPr>
              <w:snapToGrid w:val="0"/>
              <w:rPr>
                <w:bCs/>
                <w:sz w:val="24"/>
              </w:rPr>
            </w:pPr>
            <w:r w:rsidRPr="00622FEE">
              <w:rPr>
                <w:rFonts w:hint="eastAsia"/>
                <w:bCs/>
                <w:sz w:val="24"/>
              </w:rPr>
              <w:t>按照《关于调整优化节能产品、环境标志产品政府采购执行机制的通知》（财库〔</w:t>
            </w:r>
            <w:r w:rsidRPr="00622FEE">
              <w:rPr>
                <w:rFonts w:hint="eastAsia"/>
                <w:bCs/>
                <w:sz w:val="24"/>
              </w:rPr>
              <w:t>2019</w:t>
            </w:r>
            <w:r w:rsidRPr="00622FEE">
              <w:rPr>
                <w:rFonts w:hint="eastAsia"/>
                <w:bCs/>
                <w:sz w:val="24"/>
              </w:rPr>
              <w:t>〕</w:t>
            </w:r>
            <w:r w:rsidRPr="00622FEE">
              <w:rPr>
                <w:rFonts w:hint="eastAsia"/>
                <w:bCs/>
                <w:sz w:val="24"/>
              </w:rPr>
              <w:t>9</w:t>
            </w:r>
            <w:r w:rsidRPr="00622FEE">
              <w:rPr>
                <w:rFonts w:hint="eastAsia"/>
                <w:bCs/>
                <w:sz w:val="24"/>
              </w:rPr>
              <w:t>号）判定，投标产品是否属于环境标志产品。</w:t>
            </w:r>
          </w:p>
          <w:p w:rsidR="00F73252" w:rsidRPr="00622FEE" w:rsidRDefault="00F73252" w:rsidP="009C7AEA">
            <w:pPr>
              <w:snapToGrid w:val="0"/>
              <w:rPr>
                <w:bCs/>
                <w:sz w:val="24"/>
              </w:rPr>
            </w:pPr>
            <w:r w:rsidRPr="00622FEE">
              <w:rPr>
                <w:rFonts w:hint="eastAsia"/>
                <w:bCs/>
                <w:sz w:val="24"/>
              </w:rPr>
              <w:t>投标产品为</w:t>
            </w:r>
            <w:r w:rsidRPr="00622FEE">
              <w:rPr>
                <w:rFonts w:hint="eastAsia"/>
                <w:bCs/>
                <w:sz w:val="24"/>
              </w:rPr>
              <w:t>1</w:t>
            </w:r>
            <w:r w:rsidRPr="00622FEE">
              <w:rPr>
                <w:rFonts w:hint="eastAsia"/>
                <w:bCs/>
                <w:sz w:val="24"/>
              </w:rPr>
              <w:t>项的，且投标产品是环境标志产品的：</w:t>
            </w:r>
            <w:r w:rsidRPr="00622FEE">
              <w:rPr>
                <w:rFonts w:hint="eastAsia"/>
                <w:bCs/>
                <w:sz w:val="24"/>
              </w:rPr>
              <w:t>2</w:t>
            </w:r>
            <w:r w:rsidRPr="00622FEE">
              <w:rPr>
                <w:rFonts w:hint="eastAsia"/>
                <w:bCs/>
                <w:sz w:val="24"/>
              </w:rPr>
              <w:t>分</w:t>
            </w:r>
          </w:p>
          <w:p w:rsidR="00F73252" w:rsidRPr="00622FEE" w:rsidRDefault="00F73252" w:rsidP="009C7AEA">
            <w:pPr>
              <w:snapToGrid w:val="0"/>
              <w:rPr>
                <w:bCs/>
                <w:sz w:val="24"/>
              </w:rPr>
            </w:pPr>
            <w:r w:rsidRPr="00622FEE">
              <w:rPr>
                <w:rFonts w:hint="eastAsia"/>
                <w:bCs/>
                <w:sz w:val="24"/>
              </w:rPr>
              <w:t>投标产品为多项的，得分为环境标志产品价值权重×</w:t>
            </w:r>
            <w:r w:rsidRPr="00622FEE">
              <w:rPr>
                <w:rFonts w:hint="eastAsia"/>
                <w:bCs/>
                <w:sz w:val="24"/>
              </w:rPr>
              <w:t>2</w:t>
            </w:r>
            <w:r w:rsidRPr="00622FEE">
              <w:rPr>
                <w:rFonts w:hint="eastAsia"/>
                <w:bCs/>
                <w:sz w:val="24"/>
              </w:rPr>
              <w:t>分</w:t>
            </w:r>
          </w:p>
          <w:p w:rsidR="00F73252" w:rsidRPr="00622FEE" w:rsidRDefault="00F73252" w:rsidP="009C7AEA">
            <w:pPr>
              <w:snapToGrid w:val="0"/>
              <w:rPr>
                <w:kern w:val="0"/>
                <w:sz w:val="24"/>
                <w:szCs w:val="24"/>
              </w:rPr>
            </w:pPr>
            <w:r w:rsidRPr="00622FEE">
              <w:rPr>
                <w:rFonts w:hint="eastAsia"/>
                <w:bCs/>
                <w:sz w:val="24"/>
              </w:rPr>
              <w:t>其他：</w:t>
            </w:r>
            <w:r w:rsidRPr="00622FEE">
              <w:rPr>
                <w:rFonts w:hint="eastAsia"/>
                <w:bCs/>
                <w:sz w:val="24"/>
              </w:rPr>
              <w:t>0</w:t>
            </w:r>
            <w:r w:rsidRPr="00622FEE">
              <w:rPr>
                <w:rFonts w:hint="eastAsia"/>
                <w:bCs/>
                <w:sz w:val="24"/>
              </w:rPr>
              <w:t>分</w:t>
            </w:r>
          </w:p>
        </w:tc>
        <w:tc>
          <w:tcPr>
            <w:tcW w:w="1010" w:type="dxa"/>
            <w:shd w:val="clear" w:color="auto" w:fill="auto"/>
            <w:vAlign w:val="center"/>
          </w:tcPr>
          <w:p w:rsidR="00F73252" w:rsidRPr="00622FEE" w:rsidRDefault="00F73252" w:rsidP="009C7AEA">
            <w:pPr>
              <w:widowControl/>
              <w:snapToGrid w:val="0"/>
              <w:jc w:val="center"/>
              <w:rPr>
                <w:kern w:val="0"/>
                <w:sz w:val="24"/>
                <w:szCs w:val="24"/>
              </w:rPr>
            </w:pPr>
            <w:r w:rsidRPr="00622FEE">
              <w:rPr>
                <w:rFonts w:hint="eastAsia"/>
                <w:kern w:val="0"/>
                <w:sz w:val="24"/>
                <w:szCs w:val="24"/>
              </w:rPr>
              <w:t>2</w:t>
            </w:r>
          </w:p>
        </w:tc>
      </w:tr>
      <w:tr w:rsidR="00622FEE" w:rsidRPr="00622FEE" w:rsidTr="009C7AEA">
        <w:trPr>
          <w:jc w:val="center"/>
        </w:trPr>
        <w:tc>
          <w:tcPr>
            <w:tcW w:w="508" w:type="dxa"/>
            <w:shd w:val="clear" w:color="auto" w:fill="auto"/>
            <w:noWrap/>
            <w:vAlign w:val="center"/>
          </w:tcPr>
          <w:p w:rsidR="00F73252" w:rsidRPr="00622FEE" w:rsidRDefault="00F73252" w:rsidP="009C7AEA">
            <w:pPr>
              <w:widowControl/>
              <w:snapToGrid w:val="0"/>
              <w:jc w:val="center"/>
              <w:rPr>
                <w:kern w:val="0"/>
                <w:sz w:val="24"/>
                <w:szCs w:val="24"/>
              </w:rPr>
            </w:pPr>
            <w:r w:rsidRPr="00622FEE">
              <w:rPr>
                <w:rFonts w:hint="eastAsia"/>
                <w:kern w:val="0"/>
                <w:sz w:val="24"/>
                <w:szCs w:val="24"/>
              </w:rPr>
              <w:t>2</w:t>
            </w:r>
          </w:p>
        </w:tc>
        <w:tc>
          <w:tcPr>
            <w:tcW w:w="1655" w:type="dxa"/>
            <w:shd w:val="clear" w:color="auto" w:fill="auto"/>
            <w:vAlign w:val="center"/>
          </w:tcPr>
          <w:p w:rsidR="00F73252" w:rsidRPr="00622FEE" w:rsidRDefault="00F73252" w:rsidP="009C7AEA">
            <w:pPr>
              <w:widowControl/>
              <w:snapToGrid w:val="0"/>
              <w:jc w:val="center"/>
              <w:rPr>
                <w:kern w:val="0"/>
                <w:sz w:val="24"/>
                <w:szCs w:val="24"/>
              </w:rPr>
            </w:pPr>
            <w:r w:rsidRPr="00622FEE">
              <w:rPr>
                <w:rFonts w:hint="eastAsia"/>
                <w:bCs/>
                <w:sz w:val="24"/>
              </w:rPr>
              <w:t>节能产品</w:t>
            </w:r>
          </w:p>
        </w:tc>
        <w:tc>
          <w:tcPr>
            <w:tcW w:w="7087" w:type="dxa"/>
            <w:shd w:val="clear" w:color="auto" w:fill="auto"/>
            <w:vAlign w:val="center"/>
          </w:tcPr>
          <w:p w:rsidR="00F73252" w:rsidRPr="00622FEE" w:rsidRDefault="00F73252" w:rsidP="009C7AEA">
            <w:pPr>
              <w:snapToGrid w:val="0"/>
              <w:rPr>
                <w:bCs/>
                <w:sz w:val="24"/>
              </w:rPr>
            </w:pPr>
            <w:r w:rsidRPr="00622FEE">
              <w:rPr>
                <w:rFonts w:hint="eastAsia"/>
                <w:bCs/>
                <w:sz w:val="24"/>
              </w:rPr>
              <w:t>按照《关于调整优化节能产品、环境标志产品政府采购执行机制的通知》（财库〔</w:t>
            </w:r>
            <w:r w:rsidRPr="00622FEE">
              <w:rPr>
                <w:rFonts w:hint="eastAsia"/>
                <w:bCs/>
                <w:sz w:val="24"/>
              </w:rPr>
              <w:t>2019</w:t>
            </w:r>
            <w:r w:rsidRPr="00622FEE">
              <w:rPr>
                <w:rFonts w:hint="eastAsia"/>
                <w:bCs/>
                <w:sz w:val="24"/>
              </w:rPr>
              <w:t>〕</w:t>
            </w:r>
            <w:r w:rsidRPr="00622FEE">
              <w:rPr>
                <w:rFonts w:hint="eastAsia"/>
                <w:bCs/>
                <w:sz w:val="24"/>
              </w:rPr>
              <w:t>9</w:t>
            </w:r>
            <w:r w:rsidRPr="00622FEE">
              <w:rPr>
                <w:rFonts w:hint="eastAsia"/>
                <w:bCs/>
                <w:sz w:val="24"/>
              </w:rPr>
              <w:t>号）判定，投标产品是否属于节能产品。</w:t>
            </w:r>
          </w:p>
          <w:p w:rsidR="00F73252" w:rsidRPr="00622FEE" w:rsidRDefault="00F73252" w:rsidP="009C7AEA">
            <w:pPr>
              <w:snapToGrid w:val="0"/>
              <w:rPr>
                <w:bCs/>
                <w:sz w:val="24"/>
              </w:rPr>
            </w:pPr>
            <w:r w:rsidRPr="00622FEE">
              <w:rPr>
                <w:rFonts w:hint="eastAsia"/>
                <w:bCs/>
                <w:sz w:val="24"/>
              </w:rPr>
              <w:t>投标产品为</w:t>
            </w:r>
            <w:r w:rsidRPr="00622FEE">
              <w:rPr>
                <w:rFonts w:hint="eastAsia"/>
                <w:bCs/>
                <w:sz w:val="24"/>
              </w:rPr>
              <w:t>1</w:t>
            </w:r>
            <w:r w:rsidRPr="00622FEE">
              <w:rPr>
                <w:rFonts w:hint="eastAsia"/>
                <w:bCs/>
                <w:sz w:val="24"/>
              </w:rPr>
              <w:t>项的，且投标产品是非强制采购节能产品的：</w:t>
            </w:r>
            <w:r w:rsidRPr="00622FEE">
              <w:rPr>
                <w:rFonts w:hint="eastAsia"/>
                <w:bCs/>
                <w:sz w:val="24"/>
              </w:rPr>
              <w:t>2</w:t>
            </w:r>
            <w:r w:rsidRPr="00622FEE">
              <w:rPr>
                <w:rFonts w:hint="eastAsia"/>
                <w:bCs/>
                <w:sz w:val="24"/>
              </w:rPr>
              <w:t>分</w:t>
            </w:r>
          </w:p>
          <w:p w:rsidR="00F73252" w:rsidRPr="00622FEE" w:rsidRDefault="00F73252" w:rsidP="009C7AEA">
            <w:pPr>
              <w:snapToGrid w:val="0"/>
              <w:rPr>
                <w:bCs/>
                <w:sz w:val="24"/>
              </w:rPr>
            </w:pPr>
            <w:r w:rsidRPr="00622FEE">
              <w:rPr>
                <w:rFonts w:hint="eastAsia"/>
                <w:bCs/>
                <w:sz w:val="24"/>
              </w:rPr>
              <w:t>投标产品为多项的，得分为非强制采购节能产品价值权重×</w:t>
            </w:r>
            <w:r w:rsidRPr="00622FEE">
              <w:rPr>
                <w:rFonts w:hint="eastAsia"/>
                <w:bCs/>
                <w:sz w:val="24"/>
              </w:rPr>
              <w:t>2</w:t>
            </w:r>
            <w:r w:rsidRPr="00622FEE">
              <w:rPr>
                <w:rFonts w:hint="eastAsia"/>
                <w:bCs/>
                <w:sz w:val="24"/>
              </w:rPr>
              <w:t>分</w:t>
            </w:r>
          </w:p>
          <w:p w:rsidR="00F73252" w:rsidRPr="00622FEE" w:rsidRDefault="00F73252" w:rsidP="009C7AEA">
            <w:pPr>
              <w:snapToGrid w:val="0"/>
              <w:rPr>
                <w:bCs/>
                <w:sz w:val="24"/>
              </w:rPr>
            </w:pPr>
            <w:r w:rsidRPr="00622FEE">
              <w:rPr>
                <w:rFonts w:hint="eastAsia"/>
                <w:bCs/>
                <w:sz w:val="24"/>
              </w:rPr>
              <w:t>其他：</w:t>
            </w:r>
            <w:r w:rsidRPr="00622FEE">
              <w:rPr>
                <w:rFonts w:hint="eastAsia"/>
                <w:bCs/>
                <w:sz w:val="24"/>
              </w:rPr>
              <w:t>0</w:t>
            </w:r>
            <w:r w:rsidRPr="00622FEE">
              <w:rPr>
                <w:rFonts w:hint="eastAsia"/>
                <w:bCs/>
                <w:sz w:val="24"/>
              </w:rPr>
              <w:t>分</w:t>
            </w:r>
          </w:p>
        </w:tc>
        <w:tc>
          <w:tcPr>
            <w:tcW w:w="1010" w:type="dxa"/>
            <w:shd w:val="clear" w:color="auto" w:fill="auto"/>
            <w:vAlign w:val="center"/>
          </w:tcPr>
          <w:p w:rsidR="00F73252" w:rsidRPr="00622FEE" w:rsidRDefault="00F73252" w:rsidP="009C7AEA">
            <w:pPr>
              <w:widowControl/>
              <w:snapToGrid w:val="0"/>
              <w:jc w:val="center"/>
              <w:rPr>
                <w:kern w:val="0"/>
                <w:sz w:val="24"/>
                <w:szCs w:val="24"/>
              </w:rPr>
            </w:pPr>
            <w:r w:rsidRPr="00622FEE">
              <w:rPr>
                <w:rFonts w:hint="eastAsia"/>
                <w:kern w:val="0"/>
                <w:sz w:val="24"/>
                <w:szCs w:val="24"/>
              </w:rPr>
              <w:t>2</w:t>
            </w:r>
          </w:p>
        </w:tc>
      </w:tr>
      <w:tr w:rsidR="00622FEE" w:rsidRPr="00622FEE" w:rsidTr="009C7AEA">
        <w:trPr>
          <w:jc w:val="center"/>
        </w:trPr>
        <w:tc>
          <w:tcPr>
            <w:tcW w:w="508" w:type="dxa"/>
            <w:shd w:val="clear" w:color="auto" w:fill="auto"/>
            <w:noWrap/>
            <w:vAlign w:val="center"/>
          </w:tcPr>
          <w:p w:rsidR="00F73252" w:rsidRPr="00622FEE" w:rsidRDefault="00F73252" w:rsidP="009C7AEA">
            <w:pPr>
              <w:widowControl/>
              <w:snapToGrid w:val="0"/>
              <w:jc w:val="center"/>
              <w:rPr>
                <w:kern w:val="0"/>
                <w:sz w:val="24"/>
                <w:szCs w:val="24"/>
              </w:rPr>
            </w:pPr>
            <w:r w:rsidRPr="00622FEE">
              <w:rPr>
                <w:rFonts w:hint="eastAsia"/>
                <w:kern w:val="0"/>
                <w:sz w:val="24"/>
                <w:szCs w:val="24"/>
              </w:rPr>
              <w:t>3</w:t>
            </w:r>
          </w:p>
        </w:tc>
        <w:tc>
          <w:tcPr>
            <w:tcW w:w="1655" w:type="dxa"/>
            <w:shd w:val="clear" w:color="auto" w:fill="auto"/>
            <w:vAlign w:val="center"/>
          </w:tcPr>
          <w:p w:rsidR="00F73252" w:rsidRPr="00622FEE" w:rsidRDefault="00F73252" w:rsidP="009C7AEA">
            <w:pPr>
              <w:widowControl/>
              <w:snapToGrid w:val="0"/>
              <w:jc w:val="center"/>
              <w:rPr>
                <w:kern w:val="0"/>
                <w:sz w:val="24"/>
                <w:szCs w:val="24"/>
              </w:rPr>
            </w:pPr>
            <w:r w:rsidRPr="00622FEE">
              <w:rPr>
                <w:rFonts w:hint="eastAsia"/>
                <w:kern w:val="0"/>
                <w:sz w:val="24"/>
                <w:szCs w:val="24"/>
              </w:rPr>
              <w:t>制造商认证评价</w:t>
            </w:r>
          </w:p>
        </w:tc>
        <w:tc>
          <w:tcPr>
            <w:tcW w:w="7087" w:type="dxa"/>
            <w:shd w:val="clear" w:color="auto" w:fill="auto"/>
            <w:vAlign w:val="center"/>
          </w:tcPr>
          <w:p w:rsidR="00F73252" w:rsidRPr="00622FEE" w:rsidRDefault="00F73252" w:rsidP="003E0BD2">
            <w:pPr>
              <w:snapToGrid w:val="0"/>
              <w:rPr>
                <w:bCs/>
                <w:sz w:val="24"/>
              </w:rPr>
            </w:pPr>
            <w:r w:rsidRPr="00622FEE">
              <w:rPr>
                <w:rFonts w:hint="eastAsia"/>
                <w:bCs/>
                <w:sz w:val="24"/>
              </w:rPr>
              <w:t>所投产品的制造商具备质量管理体系认证、职业健康安全管理体系认证、环境管理体系认证，投标文件中提供证书扫描件。具备</w:t>
            </w:r>
            <w:r w:rsidRPr="00622FEE">
              <w:rPr>
                <w:rFonts w:hint="eastAsia"/>
                <w:bCs/>
                <w:sz w:val="24"/>
              </w:rPr>
              <w:t>1</w:t>
            </w:r>
            <w:r w:rsidRPr="00622FEE">
              <w:rPr>
                <w:rFonts w:hint="eastAsia"/>
                <w:bCs/>
                <w:sz w:val="24"/>
              </w:rPr>
              <w:t>份证书得</w:t>
            </w:r>
            <w:r w:rsidRPr="00622FEE">
              <w:rPr>
                <w:rFonts w:hint="eastAsia"/>
                <w:bCs/>
                <w:sz w:val="24"/>
              </w:rPr>
              <w:t>1</w:t>
            </w:r>
            <w:r w:rsidRPr="00622FEE">
              <w:rPr>
                <w:rFonts w:hint="eastAsia"/>
                <w:bCs/>
                <w:sz w:val="24"/>
              </w:rPr>
              <w:t>分，最多</w:t>
            </w:r>
            <w:r w:rsidRPr="00622FEE">
              <w:rPr>
                <w:rFonts w:hint="eastAsia"/>
                <w:bCs/>
                <w:sz w:val="24"/>
              </w:rPr>
              <w:t>3</w:t>
            </w:r>
            <w:r w:rsidRPr="00622FEE">
              <w:rPr>
                <w:rFonts w:hint="eastAsia"/>
                <w:bCs/>
                <w:sz w:val="24"/>
              </w:rPr>
              <w:t>分</w:t>
            </w:r>
          </w:p>
        </w:tc>
        <w:tc>
          <w:tcPr>
            <w:tcW w:w="1010" w:type="dxa"/>
            <w:shd w:val="clear" w:color="auto" w:fill="auto"/>
            <w:vAlign w:val="center"/>
          </w:tcPr>
          <w:p w:rsidR="00F73252" w:rsidRPr="00622FEE" w:rsidRDefault="00F73252" w:rsidP="009C7AEA">
            <w:pPr>
              <w:widowControl/>
              <w:snapToGrid w:val="0"/>
              <w:jc w:val="center"/>
              <w:rPr>
                <w:kern w:val="0"/>
                <w:sz w:val="24"/>
                <w:szCs w:val="24"/>
              </w:rPr>
            </w:pPr>
            <w:r w:rsidRPr="00622FEE">
              <w:rPr>
                <w:rFonts w:hint="eastAsia"/>
                <w:kern w:val="0"/>
                <w:sz w:val="24"/>
                <w:szCs w:val="24"/>
              </w:rPr>
              <w:t>3</w:t>
            </w:r>
          </w:p>
        </w:tc>
      </w:tr>
      <w:tr w:rsidR="00622FEE" w:rsidRPr="00622FEE" w:rsidTr="009C7AEA">
        <w:trPr>
          <w:jc w:val="center"/>
        </w:trPr>
        <w:tc>
          <w:tcPr>
            <w:tcW w:w="508" w:type="dxa"/>
            <w:shd w:val="clear" w:color="auto" w:fill="auto"/>
            <w:noWrap/>
            <w:vAlign w:val="center"/>
          </w:tcPr>
          <w:p w:rsidR="00B3376D" w:rsidRPr="00622FEE" w:rsidRDefault="005D6B42" w:rsidP="009C7AEA">
            <w:pPr>
              <w:widowControl/>
              <w:snapToGrid w:val="0"/>
              <w:jc w:val="center"/>
              <w:rPr>
                <w:kern w:val="0"/>
                <w:sz w:val="24"/>
                <w:szCs w:val="24"/>
              </w:rPr>
            </w:pPr>
            <w:r w:rsidRPr="00622FEE">
              <w:rPr>
                <w:rFonts w:hint="eastAsia"/>
                <w:kern w:val="0"/>
                <w:sz w:val="24"/>
                <w:szCs w:val="24"/>
              </w:rPr>
              <w:t>4</w:t>
            </w:r>
          </w:p>
        </w:tc>
        <w:tc>
          <w:tcPr>
            <w:tcW w:w="1655" w:type="dxa"/>
            <w:shd w:val="clear" w:color="auto" w:fill="auto"/>
            <w:vAlign w:val="center"/>
          </w:tcPr>
          <w:p w:rsidR="00B3376D" w:rsidRPr="00622FEE" w:rsidRDefault="00B3376D" w:rsidP="009C7AEA">
            <w:pPr>
              <w:widowControl/>
              <w:snapToGrid w:val="0"/>
              <w:jc w:val="center"/>
              <w:rPr>
                <w:kern w:val="0"/>
                <w:sz w:val="24"/>
                <w:szCs w:val="24"/>
              </w:rPr>
            </w:pPr>
            <w:r w:rsidRPr="00622FEE">
              <w:rPr>
                <w:rFonts w:hint="eastAsia"/>
                <w:kern w:val="0"/>
                <w:sz w:val="24"/>
                <w:szCs w:val="24"/>
              </w:rPr>
              <w:t>投标人认证评价</w:t>
            </w:r>
          </w:p>
        </w:tc>
        <w:tc>
          <w:tcPr>
            <w:tcW w:w="7087" w:type="dxa"/>
            <w:shd w:val="clear" w:color="auto" w:fill="auto"/>
            <w:vAlign w:val="center"/>
          </w:tcPr>
          <w:p w:rsidR="00B3376D" w:rsidRPr="00622FEE" w:rsidRDefault="00B3376D" w:rsidP="00B3376D">
            <w:pPr>
              <w:snapToGrid w:val="0"/>
              <w:rPr>
                <w:bCs/>
                <w:sz w:val="24"/>
              </w:rPr>
            </w:pPr>
            <w:r w:rsidRPr="00622FEE">
              <w:rPr>
                <w:rFonts w:hint="eastAsia"/>
                <w:bCs/>
                <w:sz w:val="24"/>
              </w:rPr>
              <w:t>投标人具备信息技术（</w:t>
            </w:r>
            <w:r w:rsidRPr="00622FEE">
              <w:rPr>
                <w:rFonts w:hint="eastAsia"/>
                <w:bCs/>
                <w:sz w:val="24"/>
              </w:rPr>
              <w:t>IT</w:t>
            </w:r>
            <w:r w:rsidRPr="00622FEE">
              <w:rPr>
                <w:rFonts w:hint="eastAsia"/>
                <w:bCs/>
                <w:sz w:val="24"/>
              </w:rPr>
              <w:t>）服务管理体系认证证书</w:t>
            </w:r>
            <w:r w:rsidR="003E60DD" w:rsidRPr="00622FEE">
              <w:rPr>
                <w:rFonts w:hint="eastAsia"/>
                <w:bCs/>
                <w:sz w:val="24"/>
              </w:rPr>
              <w:t>，提供证书扫描件得</w:t>
            </w:r>
            <w:r w:rsidR="003E60DD" w:rsidRPr="00622FEE">
              <w:rPr>
                <w:rFonts w:hint="eastAsia"/>
                <w:bCs/>
                <w:sz w:val="24"/>
              </w:rPr>
              <w:t>2</w:t>
            </w:r>
            <w:r w:rsidR="003E60DD" w:rsidRPr="00622FEE">
              <w:rPr>
                <w:rFonts w:hint="eastAsia"/>
                <w:bCs/>
                <w:sz w:val="24"/>
              </w:rPr>
              <w:t>分</w:t>
            </w:r>
          </w:p>
        </w:tc>
        <w:tc>
          <w:tcPr>
            <w:tcW w:w="1010" w:type="dxa"/>
            <w:shd w:val="clear" w:color="auto" w:fill="auto"/>
            <w:vAlign w:val="center"/>
          </w:tcPr>
          <w:p w:rsidR="00B3376D" w:rsidRPr="00622FEE" w:rsidRDefault="003E60DD" w:rsidP="009C7AEA">
            <w:pPr>
              <w:widowControl/>
              <w:snapToGrid w:val="0"/>
              <w:jc w:val="center"/>
              <w:rPr>
                <w:kern w:val="0"/>
                <w:sz w:val="24"/>
                <w:szCs w:val="24"/>
              </w:rPr>
            </w:pPr>
            <w:r w:rsidRPr="00622FEE">
              <w:rPr>
                <w:rFonts w:hint="eastAsia"/>
                <w:kern w:val="0"/>
                <w:sz w:val="24"/>
                <w:szCs w:val="24"/>
              </w:rPr>
              <w:t>2</w:t>
            </w:r>
          </w:p>
        </w:tc>
      </w:tr>
      <w:tr w:rsidR="00622FEE" w:rsidRPr="00622FEE" w:rsidTr="009C7AEA">
        <w:trPr>
          <w:trHeight w:val="239"/>
          <w:jc w:val="center"/>
        </w:trPr>
        <w:tc>
          <w:tcPr>
            <w:tcW w:w="508" w:type="dxa"/>
            <w:shd w:val="clear" w:color="auto" w:fill="auto"/>
            <w:noWrap/>
            <w:vAlign w:val="center"/>
          </w:tcPr>
          <w:p w:rsidR="00F73252" w:rsidRPr="00622FEE" w:rsidRDefault="005D6B42" w:rsidP="009C7AEA">
            <w:pPr>
              <w:widowControl/>
              <w:snapToGrid w:val="0"/>
              <w:jc w:val="center"/>
              <w:rPr>
                <w:kern w:val="0"/>
                <w:sz w:val="24"/>
                <w:szCs w:val="24"/>
              </w:rPr>
            </w:pPr>
            <w:r w:rsidRPr="00622FEE">
              <w:rPr>
                <w:rFonts w:hint="eastAsia"/>
                <w:kern w:val="0"/>
                <w:sz w:val="24"/>
                <w:szCs w:val="24"/>
              </w:rPr>
              <w:t>5</w:t>
            </w:r>
          </w:p>
        </w:tc>
        <w:tc>
          <w:tcPr>
            <w:tcW w:w="1655" w:type="dxa"/>
            <w:shd w:val="clear" w:color="auto" w:fill="auto"/>
            <w:vAlign w:val="center"/>
          </w:tcPr>
          <w:p w:rsidR="00F73252" w:rsidRPr="00622FEE" w:rsidRDefault="00F73252" w:rsidP="009C7AEA">
            <w:pPr>
              <w:widowControl/>
              <w:snapToGrid w:val="0"/>
              <w:jc w:val="center"/>
              <w:rPr>
                <w:kern w:val="0"/>
                <w:sz w:val="24"/>
                <w:szCs w:val="24"/>
              </w:rPr>
            </w:pPr>
            <w:r w:rsidRPr="00622FEE">
              <w:rPr>
                <w:rFonts w:hint="eastAsia"/>
                <w:kern w:val="0"/>
                <w:sz w:val="24"/>
                <w:szCs w:val="24"/>
              </w:rPr>
              <w:t>产品认证评价</w:t>
            </w:r>
          </w:p>
        </w:tc>
        <w:tc>
          <w:tcPr>
            <w:tcW w:w="7087" w:type="dxa"/>
            <w:shd w:val="clear" w:color="auto" w:fill="auto"/>
            <w:vAlign w:val="center"/>
          </w:tcPr>
          <w:p w:rsidR="00F73252" w:rsidRPr="00622FEE" w:rsidRDefault="00F73252" w:rsidP="009C7AEA">
            <w:pPr>
              <w:snapToGrid w:val="0"/>
              <w:rPr>
                <w:bCs/>
                <w:sz w:val="24"/>
              </w:rPr>
            </w:pPr>
            <w:r w:rsidRPr="00622FEE">
              <w:rPr>
                <w:rFonts w:hint="eastAsia"/>
                <w:bCs/>
                <w:sz w:val="24"/>
              </w:rPr>
              <w:t>提供与所投产</w:t>
            </w:r>
            <w:proofErr w:type="gramStart"/>
            <w:r w:rsidRPr="00622FEE">
              <w:rPr>
                <w:rFonts w:hint="eastAsia"/>
                <w:bCs/>
                <w:sz w:val="24"/>
              </w:rPr>
              <w:t>品相关</w:t>
            </w:r>
            <w:proofErr w:type="gramEnd"/>
            <w:r w:rsidRPr="00622FEE">
              <w:rPr>
                <w:rFonts w:hint="eastAsia"/>
                <w:bCs/>
                <w:sz w:val="24"/>
              </w:rPr>
              <w:t>的知识产权证书扫描件。具备</w:t>
            </w:r>
            <w:r w:rsidRPr="00622FEE">
              <w:rPr>
                <w:rFonts w:hint="eastAsia"/>
                <w:bCs/>
                <w:sz w:val="24"/>
              </w:rPr>
              <w:t>1</w:t>
            </w:r>
            <w:r w:rsidRPr="00622FEE">
              <w:rPr>
                <w:rFonts w:hint="eastAsia"/>
                <w:bCs/>
                <w:sz w:val="24"/>
              </w:rPr>
              <w:t>份证书得</w:t>
            </w:r>
            <w:r w:rsidRPr="00622FEE">
              <w:rPr>
                <w:rFonts w:hint="eastAsia"/>
                <w:bCs/>
                <w:sz w:val="24"/>
              </w:rPr>
              <w:t>1</w:t>
            </w:r>
            <w:r w:rsidRPr="00622FEE">
              <w:rPr>
                <w:rFonts w:hint="eastAsia"/>
                <w:bCs/>
                <w:sz w:val="24"/>
              </w:rPr>
              <w:t>分，最多</w:t>
            </w:r>
            <w:r w:rsidRPr="00622FEE">
              <w:rPr>
                <w:rFonts w:hint="eastAsia"/>
                <w:bCs/>
                <w:sz w:val="24"/>
              </w:rPr>
              <w:t>3</w:t>
            </w:r>
            <w:r w:rsidRPr="00622FEE">
              <w:rPr>
                <w:rFonts w:hint="eastAsia"/>
                <w:bCs/>
                <w:sz w:val="24"/>
              </w:rPr>
              <w:t>分</w:t>
            </w:r>
          </w:p>
        </w:tc>
        <w:tc>
          <w:tcPr>
            <w:tcW w:w="1010" w:type="dxa"/>
            <w:shd w:val="clear" w:color="auto" w:fill="auto"/>
            <w:vAlign w:val="center"/>
          </w:tcPr>
          <w:p w:rsidR="00F73252" w:rsidRPr="00622FEE" w:rsidRDefault="00F73252" w:rsidP="009C7AEA">
            <w:pPr>
              <w:widowControl/>
              <w:snapToGrid w:val="0"/>
              <w:jc w:val="center"/>
              <w:rPr>
                <w:kern w:val="0"/>
                <w:sz w:val="24"/>
                <w:szCs w:val="24"/>
              </w:rPr>
            </w:pPr>
            <w:r w:rsidRPr="00622FEE">
              <w:rPr>
                <w:rFonts w:hint="eastAsia"/>
                <w:kern w:val="0"/>
                <w:sz w:val="24"/>
                <w:szCs w:val="24"/>
              </w:rPr>
              <w:t>3</w:t>
            </w:r>
          </w:p>
        </w:tc>
      </w:tr>
      <w:tr w:rsidR="00622FEE" w:rsidRPr="00622FEE" w:rsidTr="009C7AEA">
        <w:trPr>
          <w:jc w:val="center"/>
        </w:trPr>
        <w:tc>
          <w:tcPr>
            <w:tcW w:w="508" w:type="dxa"/>
            <w:shd w:val="clear" w:color="auto" w:fill="auto"/>
            <w:noWrap/>
            <w:vAlign w:val="center"/>
          </w:tcPr>
          <w:p w:rsidR="00F73252" w:rsidRPr="00622FEE" w:rsidRDefault="00F73252" w:rsidP="009C7AEA">
            <w:pPr>
              <w:widowControl/>
              <w:snapToGrid w:val="0"/>
              <w:jc w:val="center"/>
              <w:rPr>
                <w:kern w:val="0"/>
                <w:sz w:val="24"/>
                <w:szCs w:val="24"/>
              </w:rPr>
            </w:pPr>
            <w:r w:rsidRPr="00622FEE">
              <w:rPr>
                <w:rFonts w:hint="eastAsia"/>
                <w:kern w:val="0"/>
                <w:sz w:val="24"/>
                <w:szCs w:val="24"/>
              </w:rPr>
              <w:t>6</w:t>
            </w:r>
          </w:p>
        </w:tc>
        <w:tc>
          <w:tcPr>
            <w:tcW w:w="1655" w:type="dxa"/>
            <w:shd w:val="clear" w:color="auto" w:fill="auto"/>
            <w:vAlign w:val="center"/>
          </w:tcPr>
          <w:p w:rsidR="00F73252" w:rsidRPr="00622FEE" w:rsidRDefault="00F73252" w:rsidP="009C7AEA">
            <w:pPr>
              <w:widowControl/>
              <w:snapToGrid w:val="0"/>
              <w:jc w:val="center"/>
              <w:rPr>
                <w:kern w:val="0"/>
                <w:sz w:val="24"/>
                <w:szCs w:val="24"/>
              </w:rPr>
            </w:pPr>
            <w:r w:rsidRPr="00622FEE">
              <w:rPr>
                <w:rFonts w:hint="eastAsia"/>
                <w:kern w:val="0"/>
                <w:sz w:val="24"/>
                <w:szCs w:val="24"/>
              </w:rPr>
              <w:t>投标人业绩评价</w:t>
            </w:r>
          </w:p>
        </w:tc>
        <w:tc>
          <w:tcPr>
            <w:tcW w:w="7087" w:type="dxa"/>
            <w:shd w:val="clear" w:color="auto" w:fill="auto"/>
            <w:vAlign w:val="center"/>
          </w:tcPr>
          <w:p w:rsidR="00F73252" w:rsidRPr="00622FEE" w:rsidRDefault="00F73252" w:rsidP="009C7AEA">
            <w:pPr>
              <w:snapToGrid w:val="0"/>
              <w:rPr>
                <w:bCs/>
                <w:sz w:val="24"/>
              </w:rPr>
            </w:pPr>
            <w:r w:rsidRPr="00622FEE">
              <w:rPr>
                <w:bCs/>
                <w:sz w:val="24"/>
              </w:rPr>
              <w:t>完全按照以下要求提供</w:t>
            </w:r>
            <w:r w:rsidR="00554A94" w:rsidRPr="00622FEE">
              <w:rPr>
                <w:rFonts w:hint="eastAsia"/>
                <w:bCs/>
                <w:sz w:val="24"/>
              </w:rPr>
              <w:t>会议系统</w:t>
            </w:r>
            <w:proofErr w:type="gramStart"/>
            <w:r w:rsidR="00554A94" w:rsidRPr="00622FEE">
              <w:rPr>
                <w:rFonts w:hint="eastAsia"/>
                <w:bCs/>
                <w:sz w:val="24"/>
              </w:rPr>
              <w:t>类或者</w:t>
            </w:r>
            <w:proofErr w:type="gramEnd"/>
            <w:r w:rsidR="00554A94" w:rsidRPr="00622FEE">
              <w:rPr>
                <w:rFonts w:hint="eastAsia"/>
                <w:bCs/>
                <w:sz w:val="24"/>
              </w:rPr>
              <w:t>平板式微型计算机类</w:t>
            </w:r>
            <w:r w:rsidRPr="00622FEE">
              <w:rPr>
                <w:bCs/>
                <w:sz w:val="24"/>
              </w:rPr>
              <w:t>已完成的</w:t>
            </w:r>
            <w:r w:rsidRPr="00622FEE">
              <w:rPr>
                <w:rFonts w:hint="eastAsia"/>
                <w:bCs/>
                <w:sz w:val="24"/>
              </w:rPr>
              <w:t>业绩</w:t>
            </w:r>
            <w:r w:rsidRPr="00622FEE">
              <w:rPr>
                <w:bCs/>
                <w:sz w:val="24"/>
              </w:rPr>
              <w:t>，</w:t>
            </w:r>
            <w:r w:rsidRPr="00622FEE">
              <w:rPr>
                <w:rFonts w:hint="eastAsia"/>
                <w:bCs/>
                <w:sz w:val="24"/>
              </w:rPr>
              <w:t>提供的证明材料均不得遮挡涂黑</w:t>
            </w:r>
            <w:r w:rsidRPr="00622FEE">
              <w:rPr>
                <w:bCs/>
                <w:sz w:val="24"/>
              </w:rPr>
              <w:t>，否则不予认定加分。</w:t>
            </w:r>
          </w:p>
          <w:p w:rsidR="00F73252" w:rsidRPr="00622FEE" w:rsidRDefault="00F73252" w:rsidP="009C7AEA">
            <w:pPr>
              <w:snapToGrid w:val="0"/>
              <w:rPr>
                <w:bCs/>
                <w:sz w:val="24"/>
              </w:rPr>
            </w:pPr>
            <w:r w:rsidRPr="00622FEE">
              <w:rPr>
                <w:rFonts w:hint="eastAsia"/>
                <w:bCs/>
                <w:sz w:val="24"/>
              </w:rPr>
              <w:t xml:space="preserve">A. </w:t>
            </w:r>
            <w:r w:rsidRPr="00622FEE">
              <w:rPr>
                <w:rFonts w:hint="eastAsia"/>
                <w:sz w:val="24"/>
              </w:rPr>
              <w:t>合同原件扫描件。</w:t>
            </w:r>
            <w:r w:rsidRPr="00622FEE">
              <w:rPr>
                <w:bCs/>
                <w:sz w:val="24"/>
              </w:rPr>
              <w:t>包括买卖双方名称及盖章、合同清单</w:t>
            </w:r>
            <w:r w:rsidRPr="00622FEE">
              <w:rPr>
                <w:rFonts w:hint="eastAsia"/>
                <w:bCs/>
                <w:sz w:val="24"/>
              </w:rPr>
              <w:t>、合同签订日期</w:t>
            </w:r>
            <w:r w:rsidR="006E1444" w:rsidRPr="00622FEE">
              <w:rPr>
                <w:rFonts w:hint="eastAsia"/>
                <w:sz w:val="24"/>
              </w:rPr>
              <w:t>（应为</w:t>
            </w:r>
            <w:r w:rsidR="006E1444" w:rsidRPr="00622FEE">
              <w:rPr>
                <w:sz w:val="24"/>
              </w:rPr>
              <w:t>20</w:t>
            </w:r>
            <w:r w:rsidR="006E1444" w:rsidRPr="00622FEE">
              <w:rPr>
                <w:rFonts w:hint="eastAsia"/>
                <w:sz w:val="24"/>
              </w:rPr>
              <w:t>2</w:t>
            </w:r>
            <w:r w:rsidR="00FC0FE5" w:rsidRPr="00622FEE">
              <w:rPr>
                <w:rFonts w:hint="eastAsia"/>
                <w:sz w:val="24"/>
              </w:rPr>
              <w:t>1</w:t>
            </w:r>
            <w:r w:rsidR="006E1444" w:rsidRPr="00622FEE">
              <w:rPr>
                <w:rFonts w:hint="eastAsia"/>
                <w:sz w:val="24"/>
              </w:rPr>
              <w:t>年</w:t>
            </w:r>
            <w:r w:rsidR="006E1444" w:rsidRPr="00622FEE">
              <w:rPr>
                <w:sz w:val="24"/>
              </w:rPr>
              <w:t>1</w:t>
            </w:r>
            <w:r w:rsidR="006E1444" w:rsidRPr="00622FEE">
              <w:rPr>
                <w:rFonts w:hint="eastAsia"/>
                <w:sz w:val="24"/>
              </w:rPr>
              <w:t>月</w:t>
            </w:r>
            <w:r w:rsidR="006E1444" w:rsidRPr="00622FEE">
              <w:rPr>
                <w:sz w:val="24"/>
              </w:rPr>
              <w:t>1</w:t>
            </w:r>
            <w:r w:rsidR="006E1444" w:rsidRPr="00622FEE">
              <w:rPr>
                <w:rFonts w:hint="eastAsia"/>
                <w:sz w:val="24"/>
              </w:rPr>
              <w:t>日至今）</w:t>
            </w:r>
            <w:r w:rsidRPr="00622FEE">
              <w:rPr>
                <w:bCs/>
                <w:sz w:val="24"/>
              </w:rPr>
              <w:t>。</w:t>
            </w:r>
          </w:p>
          <w:p w:rsidR="00F73252" w:rsidRPr="00622FEE" w:rsidRDefault="00F73252" w:rsidP="009C7AEA">
            <w:pPr>
              <w:snapToGrid w:val="0"/>
              <w:rPr>
                <w:sz w:val="24"/>
              </w:rPr>
            </w:pPr>
            <w:r w:rsidRPr="00622FEE">
              <w:rPr>
                <w:sz w:val="24"/>
              </w:rPr>
              <w:t>B.</w:t>
            </w:r>
            <w:r w:rsidRPr="00622FEE">
              <w:rPr>
                <w:rFonts w:hint="eastAsia"/>
                <w:sz w:val="24"/>
              </w:rPr>
              <w:t xml:space="preserve"> </w:t>
            </w:r>
            <w:r w:rsidRPr="00622FEE">
              <w:rPr>
                <w:rFonts w:hint="eastAsia"/>
                <w:sz w:val="24"/>
              </w:rPr>
              <w:t>上述</w:t>
            </w:r>
            <w:r w:rsidRPr="00622FEE">
              <w:rPr>
                <w:sz w:val="24"/>
              </w:rPr>
              <w:t>合同履行</w:t>
            </w:r>
            <w:r w:rsidRPr="00622FEE">
              <w:rPr>
                <w:rFonts w:hint="eastAsia"/>
                <w:sz w:val="24"/>
              </w:rPr>
              <w:t>良好</w:t>
            </w:r>
            <w:r w:rsidRPr="00622FEE">
              <w:rPr>
                <w:sz w:val="24"/>
              </w:rPr>
              <w:t>的相关证明材料</w:t>
            </w:r>
            <w:r w:rsidRPr="00622FEE">
              <w:rPr>
                <w:rFonts w:hint="eastAsia"/>
                <w:sz w:val="24"/>
              </w:rPr>
              <w:t>原件</w:t>
            </w:r>
            <w:r w:rsidRPr="00622FEE">
              <w:rPr>
                <w:sz w:val="24"/>
              </w:rPr>
              <w:t>扫描件</w:t>
            </w:r>
            <w:r w:rsidRPr="00622FEE">
              <w:rPr>
                <w:rFonts w:hint="eastAsia"/>
                <w:sz w:val="24"/>
              </w:rPr>
              <w:t>（加盖上述合同甲方单位公章或上述合同中所盖的甲方印章）</w:t>
            </w:r>
            <w:r w:rsidRPr="00622FEE">
              <w:rPr>
                <w:sz w:val="24"/>
              </w:rPr>
              <w:t>。</w:t>
            </w:r>
          </w:p>
          <w:p w:rsidR="00F73252" w:rsidRPr="00622FEE" w:rsidRDefault="00F73252" w:rsidP="009C7AEA">
            <w:pPr>
              <w:widowControl/>
              <w:snapToGrid w:val="0"/>
              <w:rPr>
                <w:sz w:val="24"/>
              </w:rPr>
            </w:pPr>
            <w:r w:rsidRPr="00622FEE">
              <w:rPr>
                <w:rFonts w:hint="eastAsia"/>
                <w:bCs/>
                <w:sz w:val="24"/>
              </w:rPr>
              <w:t>1</w:t>
            </w:r>
            <w:r w:rsidRPr="00622FEE">
              <w:rPr>
                <w:rFonts w:hint="eastAsia"/>
                <w:bCs/>
                <w:sz w:val="24"/>
              </w:rPr>
              <w:t>个业绩</w:t>
            </w:r>
            <w:r w:rsidRPr="00622FEE">
              <w:rPr>
                <w:rFonts w:hint="eastAsia"/>
                <w:bCs/>
                <w:sz w:val="24"/>
              </w:rPr>
              <w:t>2</w:t>
            </w:r>
            <w:r w:rsidRPr="00622FEE">
              <w:rPr>
                <w:rFonts w:hint="eastAsia"/>
                <w:bCs/>
                <w:sz w:val="24"/>
              </w:rPr>
              <w:t>分，最多</w:t>
            </w:r>
            <w:r w:rsidRPr="00622FEE">
              <w:rPr>
                <w:rFonts w:hint="eastAsia"/>
                <w:bCs/>
                <w:sz w:val="24"/>
              </w:rPr>
              <w:t>6</w:t>
            </w:r>
            <w:r w:rsidRPr="00622FEE">
              <w:rPr>
                <w:rFonts w:hint="eastAsia"/>
                <w:bCs/>
                <w:sz w:val="24"/>
              </w:rPr>
              <w:t>分</w:t>
            </w:r>
          </w:p>
        </w:tc>
        <w:tc>
          <w:tcPr>
            <w:tcW w:w="1010" w:type="dxa"/>
            <w:shd w:val="clear" w:color="auto" w:fill="auto"/>
            <w:vAlign w:val="center"/>
          </w:tcPr>
          <w:p w:rsidR="00F73252" w:rsidRPr="00622FEE" w:rsidRDefault="00F73252" w:rsidP="009C7AEA">
            <w:pPr>
              <w:widowControl/>
              <w:snapToGrid w:val="0"/>
              <w:jc w:val="center"/>
              <w:rPr>
                <w:kern w:val="0"/>
                <w:sz w:val="24"/>
                <w:szCs w:val="24"/>
              </w:rPr>
            </w:pPr>
            <w:r w:rsidRPr="00622FEE">
              <w:rPr>
                <w:rFonts w:hint="eastAsia"/>
                <w:kern w:val="0"/>
                <w:sz w:val="24"/>
                <w:szCs w:val="24"/>
              </w:rPr>
              <w:t>6</w:t>
            </w:r>
          </w:p>
        </w:tc>
      </w:tr>
      <w:tr w:rsidR="00622FEE" w:rsidRPr="00622FEE" w:rsidTr="009C7AEA">
        <w:trPr>
          <w:jc w:val="center"/>
        </w:trPr>
        <w:tc>
          <w:tcPr>
            <w:tcW w:w="508" w:type="dxa"/>
            <w:shd w:val="clear" w:color="auto" w:fill="auto"/>
            <w:noWrap/>
            <w:vAlign w:val="center"/>
          </w:tcPr>
          <w:p w:rsidR="005D6B42" w:rsidRPr="00622FEE" w:rsidRDefault="005D6B42" w:rsidP="009C7AEA">
            <w:pPr>
              <w:widowControl/>
              <w:snapToGrid w:val="0"/>
              <w:jc w:val="center"/>
              <w:rPr>
                <w:kern w:val="0"/>
                <w:sz w:val="24"/>
                <w:szCs w:val="24"/>
              </w:rPr>
            </w:pPr>
            <w:r w:rsidRPr="00622FEE">
              <w:rPr>
                <w:rFonts w:hint="eastAsia"/>
                <w:kern w:val="0"/>
                <w:sz w:val="24"/>
                <w:szCs w:val="24"/>
              </w:rPr>
              <w:t>7</w:t>
            </w:r>
          </w:p>
        </w:tc>
        <w:tc>
          <w:tcPr>
            <w:tcW w:w="1655" w:type="dxa"/>
            <w:shd w:val="clear" w:color="auto" w:fill="auto"/>
            <w:vAlign w:val="center"/>
          </w:tcPr>
          <w:p w:rsidR="005D6B42" w:rsidRPr="00622FEE" w:rsidRDefault="005D6B42" w:rsidP="009C7AEA">
            <w:pPr>
              <w:widowControl/>
              <w:snapToGrid w:val="0"/>
              <w:jc w:val="center"/>
              <w:rPr>
                <w:kern w:val="0"/>
                <w:sz w:val="24"/>
                <w:szCs w:val="24"/>
              </w:rPr>
            </w:pPr>
            <w:r w:rsidRPr="00622FEE">
              <w:rPr>
                <w:rFonts w:hint="eastAsia"/>
                <w:kern w:val="0"/>
                <w:sz w:val="24"/>
                <w:szCs w:val="24"/>
              </w:rPr>
              <w:t>项目经理评价</w:t>
            </w:r>
          </w:p>
        </w:tc>
        <w:tc>
          <w:tcPr>
            <w:tcW w:w="7087" w:type="dxa"/>
            <w:shd w:val="clear" w:color="auto" w:fill="auto"/>
            <w:vAlign w:val="center"/>
          </w:tcPr>
          <w:p w:rsidR="005D6B42" w:rsidRPr="00622FEE" w:rsidRDefault="005D6B42" w:rsidP="005D6B42">
            <w:pPr>
              <w:widowControl/>
              <w:adjustRightInd w:val="0"/>
              <w:snapToGrid w:val="0"/>
              <w:rPr>
                <w:kern w:val="0"/>
                <w:sz w:val="24"/>
                <w:szCs w:val="24"/>
              </w:rPr>
            </w:pPr>
            <w:r w:rsidRPr="00622FEE">
              <w:rPr>
                <w:rFonts w:hint="eastAsia"/>
                <w:kern w:val="0"/>
                <w:sz w:val="24"/>
                <w:szCs w:val="24"/>
              </w:rPr>
              <w:t>投入的项目经理为投标单位正式员工，提供姓名、开标日前三个月中任意一个月的由投标单位为投入人员缴纳社会保险证明扫描件，否则不予认定加分。</w:t>
            </w:r>
          </w:p>
          <w:p w:rsidR="005D6B42" w:rsidRPr="00622FEE" w:rsidRDefault="005D6B42" w:rsidP="00534673">
            <w:pPr>
              <w:snapToGrid w:val="0"/>
              <w:rPr>
                <w:bCs/>
                <w:sz w:val="24"/>
              </w:rPr>
            </w:pPr>
            <w:r w:rsidRPr="00622FEE">
              <w:rPr>
                <w:rFonts w:eastAsiaTheme="minorEastAsia"/>
                <w:kern w:val="0"/>
                <w:sz w:val="24"/>
                <w:szCs w:val="24"/>
              </w:rPr>
              <w:t>项目</w:t>
            </w:r>
            <w:r w:rsidRPr="00622FEE">
              <w:rPr>
                <w:rFonts w:eastAsiaTheme="minorEastAsia" w:hint="eastAsia"/>
                <w:kern w:val="0"/>
                <w:sz w:val="24"/>
                <w:szCs w:val="24"/>
              </w:rPr>
              <w:t>经理</w:t>
            </w:r>
            <w:r w:rsidRPr="00622FEE">
              <w:rPr>
                <w:rFonts w:eastAsiaTheme="minorEastAsia"/>
                <w:kern w:val="0"/>
                <w:sz w:val="24"/>
                <w:szCs w:val="24"/>
              </w:rPr>
              <w:t>具备工程师（或以上）职称（</w:t>
            </w:r>
            <w:r w:rsidR="00E50C8A" w:rsidRPr="00622FEE">
              <w:rPr>
                <w:rFonts w:eastAsiaTheme="minorEastAsia" w:hint="eastAsia"/>
                <w:kern w:val="0"/>
                <w:sz w:val="24"/>
                <w:szCs w:val="24"/>
              </w:rPr>
              <w:t>计算机相关专业</w:t>
            </w:r>
            <w:r w:rsidRPr="00622FEE">
              <w:rPr>
                <w:rFonts w:eastAsiaTheme="minorEastAsia"/>
                <w:kern w:val="0"/>
                <w:sz w:val="24"/>
                <w:szCs w:val="24"/>
              </w:rPr>
              <w:t>）、人力资源部门或工业信息化部门颁发的信息系统项目管理师证书、</w:t>
            </w:r>
            <w:r w:rsidRPr="00622FEE">
              <w:rPr>
                <w:rFonts w:eastAsiaTheme="minorEastAsia" w:hint="eastAsia"/>
                <w:kern w:val="0"/>
                <w:sz w:val="24"/>
                <w:szCs w:val="24"/>
              </w:rPr>
              <w:t>安全保障人员认证（</w:t>
            </w:r>
            <w:r w:rsidRPr="00622FEE">
              <w:rPr>
                <w:rFonts w:eastAsiaTheme="minorEastAsia" w:hint="eastAsia"/>
                <w:kern w:val="0"/>
                <w:sz w:val="24"/>
                <w:szCs w:val="24"/>
              </w:rPr>
              <w:t>CISAW</w:t>
            </w:r>
            <w:r w:rsidRPr="00622FEE">
              <w:rPr>
                <w:rFonts w:eastAsiaTheme="minorEastAsia" w:hint="eastAsia"/>
                <w:kern w:val="0"/>
                <w:sz w:val="24"/>
                <w:szCs w:val="24"/>
              </w:rPr>
              <w:t>）证书</w:t>
            </w:r>
            <w:r w:rsidRPr="00622FEE">
              <w:rPr>
                <w:rFonts w:eastAsiaTheme="minorEastAsia"/>
                <w:kern w:val="0"/>
                <w:sz w:val="24"/>
                <w:szCs w:val="24"/>
              </w:rPr>
              <w:t>，提供以上证书扫描件，每个合格的证书扫描件得</w:t>
            </w:r>
            <w:r w:rsidRPr="00622FEE">
              <w:rPr>
                <w:rFonts w:eastAsiaTheme="minorEastAsia" w:hint="eastAsia"/>
                <w:kern w:val="0"/>
                <w:sz w:val="24"/>
                <w:szCs w:val="24"/>
              </w:rPr>
              <w:t>1</w:t>
            </w:r>
            <w:r w:rsidRPr="00622FEE">
              <w:rPr>
                <w:rFonts w:eastAsiaTheme="minorEastAsia"/>
                <w:kern w:val="0"/>
                <w:sz w:val="24"/>
                <w:szCs w:val="24"/>
              </w:rPr>
              <w:t>分，最多</w:t>
            </w:r>
            <w:r w:rsidR="00534673">
              <w:rPr>
                <w:rFonts w:eastAsiaTheme="minorEastAsia" w:hint="eastAsia"/>
                <w:kern w:val="0"/>
                <w:sz w:val="24"/>
                <w:szCs w:val="24"/>
              </w:rPr>
              <w:t>3</w:t>
            </w:r>
            <w:r w:rsidRPr="00622FEE">
              <w:rPr>
                <w:rFonts w:eastAsiaTheme="minorEastAsia"/>
                <w:kern w:val="0"/>
                <w:sz w:val="24"/>
                <w:szCs w:val="24"/>
              </w:rPr>
              <w:t>分；</w:t>
            </w:r>
          </w:p>
        </w:tc>
        <w:tc>
          <w:tcPr>
            <w:tcW w:w="1010" w:type="dxa"/>
            <w:shd w:val="clear" w:color="auto" w:fill="auto"/>
            <w:vAlign w:val="center"/>
          </w:tcPr>
          <w:p w:rsidR="005D6B42" w:rsidRPr="00622FEE" w:rsidRDefault="00534673" w:rsidP="009C7AEA">
            <w:pPr>
              <w:widowControl/>
              <w:snapToGrid w:val="0"/>
              <w:jc w:val="center"/>
              <w:rPr>
                <w:kern w:val="0"/>
                <w:sz w:val="24"/>
                <w:szCs w:val="24"/>
              </w:rPr>
            </w:pPr>
            <w:r>
              <w:rPr>
                <w:rFonts w:hint="eastAsia"/>
                <w:kern w:val="0"/>
                <w:sz w:val="24"/>
                <w:szCs w:val="24"/>
              </w:rPr>
              <w:t>3</w:t>
            </w:r>
          </w:p>
        </w:tc>
      </w:tr>
      <w:tr w:rsidR="00622FEE" w:rsidRPr="00622FEE" w:rsidTr="009C7AEA">
        <w:trPr>
          <w:jc w:val="center"/>
        </w:trPr>
        <w:tc>
          <w:tcPr>
            <w:tcW w:w="508" w:type="dxa"/>
            <w:shd w:val="clear" w:color="auto" w:fill="auto"/>
            <w:noWrap/>
            <w:vAlign w:val="center"/>
          </w:tcPr>
          <w:p w:rsidR="00F73252" w:rsidRPr="00622FEE" w:rsidRDefault="005D6B42" w:rsidP="009C7AEA">
            <w:pPr>
              <w:widowControl/>
              <w:snapToGrid w:val="0"/>
              <w:jc w:val="center"/>
              <w:rPr>
                <w:kern w:val="0"/>
                <w:sz w:val="24"/>
                <w:szCs w:val="24"/>
              </w:rPr>
            </w:pPr>
            <w:r w:rsidRPr="00622FEE">
              <w:rPr>
                <w:rFonts w:hint="eastAsia"/>
                <w:kern w:val="0"/>
                <w:sz w:val="24"/>
                <w:szCs w:val="24"/>
              </w:rPr>
              <w:t>8</w:t>
            </w:r>
          </w:p>
        </w:tc>
        <w:tc>
          <w:tcPr>
            <w:tcW w:w="1655" w:type="dxa"/>
            <w:shd w:val="clear" w:color="auto" w:fill="auto"/>
            <w:vAlign w:val="center"/>
          </w:tcPr>
          <w:p w:rsidR="00F73252" w:rsidRPr="00622FEE" w:rsidRDefault="00F73252" w:rsidP="009C7AEA">
            <w:pPr>
              <w:widowControl/>
              <w:snapToGrid w:val="0"/>
              <w:jc w:val="center"/>
              <w:rPr>
                <w:kern w:val="0"/>
                <w:sz w:val="24"/>
                <w:szCs w:val="24"/>
              </w:rPr>
            </w:pPr>
            <w:r w:rsidRPr="00622FEE">
              <w:rPr>
                <w:rFonts w:hint="eastAsia"/>
                <w:kern w:val="0"/>
                <w:sz w:val="24"/>
                <w:szCs w:val="24"/>
              </w:rPr>
              <w:t>产品参数证明评价</w:t>
            </w:r>
          </w:p>
        </w:tc>
        <w:tc>
          <w:tcPr>
            <w:tcW w:w="7087" w:type="dxa"/>
            <w:shd w:val="clear" w:color="auto" w:fill="auto"/>
            <w:vAlign w:val="center"/>
          </w:tcPr>
          <w:p w:rsidR="00F73252" w:rsidRPr="00622FEE" w:rsidRDefault="00F73252" w:rsidP="009C7AEA">
            <w:pPr>
              <w:snapToGrid w:val="0"/>
              <w:rPr>
                <w:bCs/>
                <w:sz w:val="24"/>
              </w:rPr>
            </w:pPr>
            <w:r w:rsidRPr="00622FEE">
              <w:rPr>
                <w:rFonts w:hint="eastAsia"/>
                <w:bCs/>
                <w:sz w:val="24"/>
              </w:rPr>
              <w:t>提供所投</w:t>
            </w:r>
            <w:r w:rsidR="001807B2" w:rsidRPr="00622FEE">
              <w:rPr>
                <w:rFonts w:hint="eastAsia"/>
                <w:bCs/>
                <w:sz w:val="24"/>
              </w:rPr>
              <w:t>无纸化会议管理软件</w:t>
            </w:r>
            <w:r w:rsidRPr="00622FEE">
              <w:rPr>
                <w:rFonts w:hint="eastAsia"/>
                <w:bCs/>
                <w:sz w:val="24"/>
              </w:rPr>
              <w:t>的技术支撑材料扫描件，上述技术支撑材料能证明所投产</w:t>
            </w:r>
            <w:proofErr w:type="gramStart"/>
            <w:r w:rsidRPr="00622FEE">
              <w:rPr>
                <w:rFonts w:hint="eastAsia"/>
                <w:bCs/>
                <w:sz w:val="24"/>
              </w:rPr>
              <w:t>品满足</w:t>
            </w:r>
            <w:proofErr w:type="gramEnd"/>
            <w:r w:rsidRPr="00622FEE">
              <w:rPr>
                <w:rFonts w:hint="eastAsia"/>
                <w:bCs/>
                <w:sz w:val="24"/>
              </w:rPr>
              <w:t>以下参数要求，</w:t>
            </w:r>
            <w:proofErr w:type="gramStart"/>
            <w:r w:rsidRPr="00622FEE">
              <w:rPr>
                <w:rFonts w:hint="eastAsia"/>
                <w:bCs/>
                <w:sz w:val="24"/>
              </w:rPr>
              <w:t>每证明</w:t>
            </w:r>
            <w:proofErr w:type="gramEnd"/>
            <w:r w:rsidRPr="00622FEE">
              <w:rPr>
                <w:rFonts w:hint="eastAsia"/>
                <w:bCs/>
                <w:sz w:val="24"/>
              </w:rPr>
              <w:t>1</w:t>
            </w:r>
            <w:r w:rsidRPr="00622FEE">
              <w:rPr>
                <w:rFonts w:hint="eastAsia"/>
                <w:bCs/>
                <w:sz w:val="24"/>
              </w:rPr>
              <w:t>条得</w:t>
            </w:r>
            <w:r w:rsidRPr="00622FEE">
              <w:rPr>
                <w:rFonts w:hint="eastAsia"/>
                <w:bCs/>
                <w:sz w:val="24"/>
              </w:rPr>
              <w:t>1</w:t>
            </w:r>
            <w:r w:rsidRPr="00622FEE">
              <w:rPr>
                <w:rFonts w:hint="eastAsia"/>
                <w:bCs/>
                <w:sz w:val="24"/>
              </w:rPr>
              <w:t>分，最多</w:t>
            </w:r>
            <w:r w:rsidR="001807B2" w:rsidRPr="00622FEE">
              <w:rPr>
                <w:rFonts w:hint="eastAsia"/>
                <w:bCs/>
                <w:sz w:val="24"/>
              </w:rPr>
              <w:t>10</w:t>
            </w:r>
            <w:r w:rsidRPr="00622FEE">
              <w:rPr>
                <w:rFonts w:hint="eastAsia"/>
                <w:bCs/>
                <w:sz w:val="24"/>
              </w:rPr>
              <w:t>分</w:t>
            </w:r>
          </w:p>
          <w:p w:rsidR="005D6B42" w:rsidRPr="00622FEE" w:rsidRDefault="005D6B42" w:rsidP="005D6B42">
            <w:pPr>
              <w:snapToGrid w:val="0"/>
              <w:rPr>
                <w:bCs/>
                <w:sz w:val="24"/>
              </w:rPr>
            </w:pPr>
            <w:r w:rsidRPr="00622FEE">
              <w:rPr>
                <w:rFonts w:hint="eastAsia"/>
                <w:bCs/>
                <w:sz w:val="24"/>
              </w:rPr>
              <w:t xml:space="preserve">A. </w:t>
            </w:r>
            <w:bookmarkStart w:id="7" w:name="OLE_LINK10"/>
            <w:r w:rsidRPr="00622FEE">
              <w:rPr>
                <w:rFonts w:hint="eastAsia"/>
                <w:bCs/>
                <w:sz w:val="24"/>
              </w:rPr>
              <w:t>文件显示已读未读状态，文件材料支持扫码分享带走</w:t>
            </w:r>
            <w:bookmarkEnd w:id="7"/>
            <w:r w:rsidRPr="00622FEE">
              <w:rPr>
                <w:rFonts w:hint="eastAsia"/>
                <w:bCs/>
                <w:sz w:val="24"/>
              </w:rPr>
              <w:t>；</w:t>
            </w:r>
          </w:p>
          <w:p w:rsidR="005D6B42" w:rsidRPr="00622FEE" w:rsidRDefault="005D6B42" w:rsidP="005D6B42">
            <w:pPr>
              <w:snapToGrid w:val="0"/>
              <w:rPr>
                <w:bCs/>
                <w:sz w:val="24"/>
              </w:rPr>
            </w:pPr>
            <w:r w:rsidRPr="00622FEE">
              <w:rPr>
                <w:rFonts w:hint="eastAsia"/>
                <w:bCs/>
                <w:sz w:val="24"/>
              </w:rPr>
              <w:t xml:space="preserve">B. </w:t>
            </w:r>
            <w:bookmarkStart w:id="8" w:name="OLE_LINK13"/>
            <w:r w:rsidRPr="00622FEE">
              <w:rPr>
                <w:rFonts w:hint="eastAsia"/>
                <w:bCs/>
                <w:sz w:val="24"/>
              </w:rPr>
              <w:t>以</w:t>
            </w:r>
            <w:bookmarkStart w:id="9" w:name="OLE_LINK8"/>
            <w:r w:rsidRPr="00622FEE">
              <w:rPr>
                <w:rFonts w:hint="eastAsia"/>
                <w:bCs/>
                <w:sz w:val="24"/>
              </w:rPr>
              <w:t>无水印或使用桌牌水印、自定义水印形式呈现</w:t>
            </w:r>
            <w:bookmarkEnd w:id="8"/>
            <w:bookmarkEnd w:id="9"/>
            <w:r w:rsidRPr="00622FEE">
              <w:rPr>
                <w:rFonts w:hint="eastAsia"/>
                <w:bCs/>
                <w:sz w:val="24"/>
              </w:rPr>
              <w:t>；</w:t>
            </w:r>
          </w:p>
          <w:p w:rsidR="005D6B42" w:rsidRPr="00622FEE" w:rsidRDefault="005D6B42" w:rsidP="005D6B42">
            <w:pPr>
              <w:snapToGrid w:val="0"/>
              <w:rPr>
                <w:bCs/>
                <w:sz w:val="24"/>
              </w:rPr>
            </w:pPr>
            <w:r w:rsidRPr="00622FEE">
              <w:rPr>
                <w:rFonts w:hint="eastAsia"/>
                <w:bCs/>
                <w:sz w:val="24"/>
              </w:rPr>
              <w:t xml:space="preserve">C. </w:t>
            </w:r>
            <w:bookmarkStart w:id="10" w:name="OLE_LINK11"/>
            <w:r w:rsidRPr="00622FEE">
              <w:rPr>
                <w:rFonts w:hint="eastAsia"/>
                <w:bCs/>
                <w:sz w:val="24"/>
              </w:rPr>
              <w:t>支持左右分屏、上下分屏形式，可选择不同文件或相同文件进行对比查看</w:t>
            </w:r>
            <w:bookmarkEnd w:id="10"/>
            <w:r w:rsidRPr="00622FEE">
              <w:rPr>
                <w:rFonts w:hint="eastAsia"/>
                <w:bCs/>
                <w:sz w:val="24"/>
              </w:rPr>
              <w:t>；</w:t>
            </w:r>
          </w:p>
          <w:p w:rsidR="004B4357" w:rsidRPr="00622FEE" w:rsidRDefault="005D6B42" w:rsidP="005D6B42">
            <w:pPr>
              <w:snapToGrid w:val="0"/>
              <w:rPr>
                <w:bCs/>
                <w:sz w:val="24"/>
              </w:rPr>
            </w:pPr>
            <w:r w:rsidRPr="00622FEE">
              <w:rPr>
                <w:rFonts w:hint="eastAsia"/>
                <w:bCs/>
                <w:sz w:val="24"/>
              </w:rPr>
              <w:t xml:space="preserve">D. </w:t>
            </w:r>
            <w:bookmarkStart w:id="11" w:name="OLE_LINK15"/>
            <w:bookmarkStart w:id="12" w:name="OLE_LINK14"/>
            <w:r w:rsidRPr="00622FEE">
              <w:rPr>
                <w:rFonts w:hint="eastAsia"/>
                <w:bCs/>
                <w:sz w:val="24"/>
              </w:rPr>
              <w:t>可以针对每个测评项设置不同的通过条件和不同的提醒时长，</w:t>
            </w:r>
            <w:r w:rsidRPr="00622FEE">
              <w:rPr>
                <w:rFonts w:hint="eastAsia"/>
                <w:bCs/>
                <w:sz w:val="24"/>
              </w:rPr>
              <w:lastRenderedPageBreak/>
              <w:t>支持按应到人数、实到人数、按键人数进行计算结果</w:t>
            </w:r>
            <w:bookmarkEnd w:id="11"/>
            <w:bookmarkEnd w:id="12"/>
            <w:r w:rsidRPr="00622FEE">
              <w:rPr>
                <w:rFonts w:hint="eastAsia"/>
                <w:bCs/>
                <w:sz w:val="24"/>
              </w:rPr>
              <w:t>；</w:t>
            </w:r>
          </w:p>
          <w:p w:rsidR="00F73252" w:rsidRPr="00622FEE" w:rsidRDefault="004B4357" w:rsidP="009C7AEA">
            <w:pPr>
              <w:snapToGrid w:val="0"/>
              <w:rPr>
                <w:bCs/>
                <w:sz w:val="24"/>
              </w:rPr>
            </w:pPr>
            <w:r w:rsidRPr="00622FEE">
              <w:rPr>
                <w:rFonts w:hint="eastAsia"/>
                <w:bCs/>
                <w:sz w:val="24"/>
              </w:rPr>
              <w:t>E</w:t>
            </w:r>
            <w:r w:rsidR="00F73252" w:rsidRPr="00622FEE">
              <w:rPr>
                <w:bCs/>
                <w:sz w:val="24"/>
              </w:rPr>
              <w:t xml:space="preserve">. </w:t>
            </w:r>
            <w:r w:rsidRPr="00622FEE">
              <w:rPr>
                <w:rFonts w:hint="eastAsia"/>
                <w:bCs/>
                <w:sz w:val="24"/>
              </w:rPr>
              <w:t>支持评选投票功能，可以针对一批候选项进行差额评选或者等额评选，评选结果自动按得票高低排列；</w:t>
            </w:r>
          </w:p>
          <w:p w:rsidR="005D6B42" w:rsidRPr="00622FEE" w:rsidRDefault="005D6B42" w:rsidP="005D6B42">
            <w:pPr>
              <w:snapToGrid w:val="0"/>
              <w:rPr>
                <w:bCs/>
                <w:sz w:val="24"/>
              </w:rPr>
            </w:pPr>
            <w:r w:rsidRPr="00622FEE">
              <w:rPr>
                <w:rFonts w:hint="eastAsia"/>
                <w:bCs/>
                <w:sz w:val="24"/>
              </w:rPr>
              <w:t xml:space="preserve">F. </w:t>
            </w:r>
            <w:bookmarkStart w:id="13" w:name="OLE_LINK17"/>
            <w:bookmarkStart w:id="14" w:name="OLE_LINK18"/>
            <w:r w:rsidRPr="00622FEE">
              <w:rPr>
                <w:rFonts w:hint="eastAsia"/>
                <w:bCs/>
                <w:sz w:val="24"/>
              </w:rPr>
              <w:t>文件默认使用安全阅读器，进</w:t>
            </w:r>
            <w:bookmarkEnd w:id="13"/>
            <w:r w:rsidRPr="00622FEE">
              <w:rPr>
                <w:rFonts w:hint="eastAsia"/>
                <w:bCs/>
                <w:sz w:val="24"/>
              </w:rPr>
              <w:t>行文字提示</w:t>
            </w:r>
            <w:bookmarkEnd w:id="14"/>
            <w:r w:rsidRPr="00622FEE">
              <w:rPr>
                <w:rFonts w:hint="eastAsia"/>
                <w:bCs/>
                <w:sz w:val="24"/>
              </w:rPr>
              <w:t>；</w:t>
            </w:r>
          </w:p>
          <w:p w:rsidR="005D6B42" w:rsidRPr="00622FEE" w:rsidRDefault="005D6B42" w:rsidP="005D6B42">
            <w:pPr>
              <w:snapToGrid w:val="0"/>
              <w:rPr>
                <w:bCs/>
                <w:sz w:val="24"/>
              </w:rPr>
            </w:pPr>
            <w:r w:rsidRPr="00622FEE">
              <w:rPr>
                <w:rFonts w:hint="eastAsia"/>
                <w:bCs/>
                <w:sz w:val="24"/>
              </w:rPr>
              <w:t xml:space="preserve">G. </w:t>
            </w:r>
            <w:r w:rsidRPr="00622FEE">
              <w:rPr>
                <w:rFonts w:hint="eastAsia"/>
                <w:bCs/>
                <w:sz w:val="24"/>
              </w:rPr>
              <w:t>支持</w:t>
            </w:r>
            <w:r w:rsidRPr="00622FEE">
              <w:rPr>
                <w:rFonts w:hint="eastAsia"/>
                <w:bCs/>
                <w:sz w:val="24"/>
              </w:rPr>
              <w:t>app</w:t>
            </w:r>
            <w:r w:rsidRPr="00622FEE">
              <w:rPr>
                <w:rFonts w:hint="eastAsia"/>
                <w:bCs/>
                <w:sz w:val="24"/>
              </w:rPr>
              <w:t>处于登陆打开的状态，选择“仅销毁文件”或“销毁议题和文件”，即可销毁；</w:t>
            </w:r>
          </w:p>
          <w:p w:rsidR="005D6B42" w:rsidRPr="00622FEE" w:rsidRDefault="005D6B42" w:rsidP="005D6B42">
            <w:pPr>
              <w:snapToGrid w:val="0"/>
              <w:rPr>
                <w:bCs/>
                <w:sz w:val="24"/>
              </w:rPr>
            </w:pPr>
            <w:r w:rsidRPr="00622FEE">
              <w:rPr>
                <w:rFonts w:hint="eastAsia"/>
                <w:bCs/>
                <w:sz w:val="24"/>
              </w:rPr>
              <w:t>H. AI</w:t>
            </w:r>
            <w:r w:rsidRPr="00622FEE">
              <w:rPr>
                <w:rFonts w:hint="eastAsia"/>
                <w:bCs/>
                <w:sz w:val="24"/>
              </w:rPr>
              <w:t>实播功能，后台支持将文件通过加密方式上传，根据输入的文本，由系统机器人进行语音宣读；</w:t>
            </w:r>
          </w:p>
          <w:p w:rsidR="005D6B42" w:rsidRPr="00622FEE" w:rsidRDefault="005D6B42" w:rsidP="005D6B42">
            <w:pPr>
              <w:snapToGrid w:val="0"/>
              <w:rPr>
                <w:bCs/>
                <w:sz w:val="24"/>
              </w:rPr>
            </w:pPr>
            <w:r w:rsidRPr="00622FEE">
              <w:rPr>
                <w:rFonts w:hint="eastAsia"/>
                <w:bCs/>
                <w:sz w:val="24"/>
              </w:rPr>
              <w:t xml:space="preserve">I. </w:t>
            </w:r>
            <w:bookmarkStart w:id="15" w:name="OLE_LINK20"/>
            <w:r w:rsidRPr="00622FEE">
              <w:rPr>
                <w:rFonts w:hint="eastAsia"/>
                <w:bCs/>
                <w:sz w:val="24"/>
              </w:rPr>
              <w:t>当办会人员电脑出现意外情况时，可通过终端扫描二维码快速进入控制页面。此时，终端将替代后台主机进行控制进程，确保工作或会议的顺利进行</w:t>
            </w:r>
            <w:bookmarkEnd w:id="15"/>
            <w:r w:rsidRPr="00622FEE">
              <w:rPr>
                <w:rFonts w:hint="eastAsia"/>
                <w:bCs/>
                <w:sz w:val="24"/>
              </w:rPr>
              <w:t>；</w:t>
            </w:r>
          </w:p>
          <w:p w:rsidR="001807B2" w:rsidRPr="00622FEE" w:rsidRDefault="005D6B42" w:rsidP="005D6B42">
            <w:pPr>
              <w:snapToGrid w:val="0"/>
              <w:rPr>
                <w:bCs/>
                <w:sz w:val="24"/>
              </w:rPr>
            </w:pPr>
            <w:r w:rsidRPr="00622FEE">
              <w:rPr>
                <w:rFonts w:hint="eastAsia"/>
                <w:bCs/>
                <w:sz w:val="24"/>
              </w:rPr>
              <w:t xml:space="preserve">J. </w:t>
            </w:r>
            <w:bookmarkStart w:id="16" w:name="OLE_LINK21"/>
            <w:r w:rsidRPr="00622FEE">
              <w:rPr>
                <w:rFonts w:hint="eastAsia"/>
                <w:bCs/>
                <w:sz w:val="24"/>
              </w:rPr>
              <w:t>可以将其他软件聚合于本系统，实现不关闭系统的同时跳转至其他软件，同时支持新增应用及批量删除应用，提供应用下载地址</w:t>
            </w:r>
            <w:bookmarkEnd w:id="16"/>
            <w:r w:rsidRPr="00622FEE">
              <w:rPr>
                <w:rFonts w:hint="eastAsia"/>
                <w:bCs/>
                <w:sz w:val="24"/>
              </w:rPr>
              <w:t>；</w:t>
            </w:r>
          </w:p>
          <w:p w:rsidR="00F73252" w:rsidRPr="00622FEE" w:rsidRDefault="00F73252" w:rsidP="009C7AEA">
            <w:pPr>
              <w:snapToGrid w:val="0"/>
              <w:rPr>
                <w:bCs/>
                <w:sz w:val="24"/>
              </w:rPr>
            </w:pPr>
            <w:r w:rsidRPr="00622FEE">
              <w:rPr>
                <w:rFonts w:hint="eastAsia"/>
                <w:bCs/>
                <w:sz w:val="24"/>
              </w:rPr>
              <w:t>技术支撑材料是指具有</w:t>
            </w:r>
            <w:r w:rsidRPr="00622FEE">
              <w:rPr>
                <w:rFonts w:hint="eastAsia"/>
                <w:bCs/>
                <w:sz w:val="24"/>
              </w:rPr>
              <w:t>CMA</w:t>
            </w:r>
            <w:r w:rsidRPr="00622FEE">
              <w:rPr>
                <w:rFonts w:hint="eastAsia"/>
                <w:bCs/>
                <w:sz w:val="24"/>
              </w:rPr>
              <w:t>标识的检测</w:t>
            </w:r>
            <w:r w:rsidRPr="00622FEE">
              <w:rPr>
                <w:rFonts w:hint="eastAsia"/>
                <w:bCs/>
                <w:sz w:val="24"/>
              </w:rPr>
              <w:t>/</w:t>
            </w:r>
            <w:r w:rsidRPr="00622FEE">
              <w:rPr>
                <w:rFonts w:hint="eastAsia"/>
                <w:bCs/>
                <w:sz w:val="24"/>
              </w:rPr>
              <w:t>检验</w:t>
            </w:r>
            <w:r w:rsidRPr="00622FEE">
              <w:rPr>
                <w:rFonts w:hint="eastAsia"/>
                <w:bCs/>
                <w:sz w:val="24"/>
              </w:rPr>
              <w:t>/</w:t>
            </w:r>
            <w:r w:rsidRPr="00622FEE">
              <w:rPr>
                <w:rFonts w:hint="eastAsia"/>
                <w:bCs/>
                <w:sz w:val="24"/>
              </w:rPr>
              <w:t>试验</w:t>
            </w:r>
            <w:r w:rsidRPr="00622FEE">
              <w:rPr>
                <w:rFonts w:hint="eastAsia"/>
                <w:bCs/>
                <w:sz w:val="24"/>
              </w:rPr>
              <w:t>/</w:t>
            </w:r>
            <w:r w:rsidRPr="00622FEE">
              <w:rPr>
                <w:rFonts w:hint="eastAsia"/>
                <w:bCs/>
                <w:sz w:val="24"/>
              </w:rPr>
              <w:t>测试报告，或加盖所投产品制造商公章的技术证明材料，或进口产品制造商签署的技术证明材料，或加盖进口产品制造商国内授权机构公章的技术证明材料（注：须同时提供进口产品制造商与其国内授权机构的关系证明文件）。</w:t>
            </w:r>
          </w:p>
          <w:p w:rsidR="00F73252" w:rsidRPr="00622FEE" w:rsidRDefault="00F73252" w:rsidP="009C7AEA">
            <w:pPr>
              <w:snapToGrid w:val="0"/>
              <w:rPr>
                <w:bCs/>
                <w:sz w:val="24"/>
              </w:rPr>
            </w:pPr>
            <w:r w:rsidRPr="00622FEE">
              <w:rPr>
                <w:rFonts w:hint="eastAsia"/>
                <w:bCs/>
                <w:sz w:val="24"/>
              </w:rPr>
              <w:t>若上述技术支撑材料证明所投产品不能满足招标文件中</w:t>
            </w:r>
            <w:r w:rsidRPr="00622FEE">
              <w:rPr>
                <w:rFonts w:hint="eastAsia"/>
                <w:kern w:val="0"/>
                <w:sz w:val="24"/>
                <w:szCs w:val="24"/>
              </w:rPr>
              <w:t>“★”</w:t>
            </w:r>
            <w:r w:rsidRPr="00622FEE">
              <w:rPr>
                <w:bCs/>
                <w:sz w:val="24"/>
              </w:rPr>
              <w:t>技术要求</w:t>
            </w:r>
            <w:r w:rsidRPr="00622FEE">
              <w:rPr>
                <w:rFonts w:hint="eastAsia"/>
                <w:bCs/>
                <w:sz w:val="24"/>
              </w:rPr>
              <w:t>的，则视为无效投标。</w:t>
            </w:r>
          </w:p>
        </w:tc>
        <w:tc>
          <w:tcPr>
            <w:tcW w:w="1010" w:type="dxa"/>
            <w:shd w:val="clear" w:color="auto" w:fill="auto"/>
            <w:vAlign w:val="center"/>
          </w:tcPr>
          <w:p w:rsidR="00F73252" w:rsidRPr="00622FEE" w:rsidRDefault="00F73252" w:rsidP="009C7AEA">
            <w:pPr>
              <w:widowControl/>
              <w:snapToGrid w:val="0"/>
              <w:jc w:val="center"/>
              <w:rPr>
                <w:kern w:val="0"/>
                <w:sz w:val="24"/>
                <w:szCs w:val="24"/>
              </w:rPr>
            </w:pPr>
            <w:r w:rsidRPr="00622FEE">
              <w:rPr>
                <w:rFonts w:hint="eastAsia"/>
                <w:kern w:val="0"/>
                <w:sz w:val="24"/>
                <w:szCs w:val="24"/>
              </w:rPr>
              <w:lastRenderedPageBreak/>
              <w:t>10</w:t>
            </w:r>
          </w:p>
        </w:tc>
      </w:tr>
      <w:tr w:rsidR="00622FEE" w:rsidRPr="00622FEE" w:rsidTr="009C7AEA">
        <w:trPr>
          <w:jc w:val="center"/>
        </w:trPr>
        <w:tc>
          <w:tcPr>
            <w:tcW w:w="508" w:type="dxa"/>
            <w:shd w:val="clear" w:color="auto" w:fill="auto"/>
            <w:noWrap/>
            <w:vAlign w:val="center"/>
          </w:tcPr>
          <w:p w:rsidR="00F73252" w:rsidRPr="00622FEE" w:rsidRDefault="005D6B42" w:rsidP="009C7AEA">
            <w:pPr>
              <w:widowControl/>
              <w:snapToGrid w:val="0"/>
              <w:jc w:val="center"/>
              <w:rPr>
                <w:kern w:val="0"/>
                <w:sz w:val="24"/>
                <w:szCs w:val="24"/>
              </w:rPr>
            </w:pPr>
            <w:r w:rsidRPr="00622FEE">
              <w:rPr>
                <w:rFonts w:hint="eastAsia"/>
                <w:kern w:val="0"/>
                <w:sz w:val="24"/>
                <w:szCs w:val="24"/>
              </w:rPr>
              <w:lastRenderedPageBreak/>
              <w:t>9</w:t>
            </w:r>
          </w:p>
        </w:tc>
        <w:tc>
          <w:tcPr>
            <w:tcW w:w="1655" w:type="dxa"/>
            <w:shd w:val="clear" w:color="auto" w:fill="auto"/>
            <w:vAlign w:val="center"/>
          </w:tcPr>
          <w:p w:rsidR="00F73252" w:rsidRPr="00622FEE" w:rsidRDefault="00F73252" w:rsidP="009C7AEA">
            <w:pPr>
              <w:widowControl/>
              <w:snapToGrid w:val="0"/>
              <w:jc w:val="center"/>
              <w:rPr>
                <w:kern w:val="0"/>
                <w:sz w:val="24"/>
                <w:szCs w:val="24"/>
              </w:rPr>
            </w:pPr>
            <w:r w:rsidRPr="00622FEE">
              <w:rPr>
                <w:rFonts w:hint="eastAsia"/>
                <w:kern w:val="0"/>
                <w:sz w:val="24"/>
                <w:szCs w:val="24"/>
              </w:rPr>
              <w:t>非“★”技术要求（不含上述产品参数证明评价中的参数要求）响应性评价</w:t>
            </w:r>
          </w:p>
        </w:tc>
        <w:tc>
          <w:tcPr>
            <w:tcW w:w="7087" w:type="dxa"/>
            <w:shd w:val="clear" w:color="auto" w:fill="auto"/>
            <w:vAlign w:val="center"/>
          </w:tcPr>
          <w:p w:rsidR="00F73252" w:rsidRPr="00622FEE" w:rsidRDefault="00F73252" w:rsidP="009C7AEA">
            <w:pPr>
              <w:widowControl/>
              <w:snapToGrid w:val="0"/>
              <w:rPr>
                <w:kern w:val="0"/>
                <w:sz w:val="24"/>
                <w:szCs w:val="24"/>
              </w:rPr>
            </w:pPr>
            <w:r w:rsidRPr="00622FEE">
              <w:rPr>
                <w:rFonts w:hint="eastAsia"/>
                <w:kern w:val="0"/>
                <w:sz w:val="24"/>
                <w:szCs w:val="24"/>
              </w:rPr>
              <w:t>完全满足无偏离的得</w:t>
            </w:r>
            <w:r w:rsidR="00534673">
              <w:rPr>
                <w:rFonts w:hint="eastAsia"/>
                <w:kern w:val="0"/>
                <w:sz w:val="24"/>
                <w:szCs w:val="24"/>
              </w:rPr>
              <w:t>21</w:t>
            </w:r>
            <w:r w:rsidRPr="00622FEE">
              <w:rPr>
                <w:rFonts w:hint="eastAsia"/>
                <w:kern w:val="0"/>
                <w:sz w:val="24"/>
                <w:szCs w:val="24"/>
              </w:rPr>
              <w:t>分；</w:t>
            </w:r>
          </w:p>
          <w:p w:rsidR="00F73252" w:rsidRPr="00622FEE" w:rsidRDefault="00F73252" w:rsidP="009C7AEA">
            <w:pPr>
              <w:widowControl/>
              <w:snapToGrid w:val="0"/>
              <w:rPr>
                <w:kern w:val="0"/>
                <w:sz w:val="24"/>
                <w:szCs w:val="24"/>
              </w:rPr>
            </w:pPr>
            <w:r w:rsidRPr="00622FEE">
              <w:rPr>
                <w:rFonts w:hint="eastAsia"/>
                <w:kern w:val="0"/>
                <w:sz w:val="24"/>
                <w:szCs w:val="24"/>
              </w:rPr>
              <w:t>非“★”</w:t>
            </w:r>
            <w:r w:rsidRPr="00622FEE">
              <w:rPr>
                <w:bCs/>
                <w:sz w:val="24"/>
              </w:rPr>
              <w:t>技术要求</w:t>
            </w:r>
            <w:r w:rsidRPr="00622FEE">
              <w:rPr>
                <w:rFonts w:hint="eastAsia"/>
                <w:kern w:val="0"/>
                <w:sz w:val="24"/>
                <w:szCs w:val="24"/>
              </w:rPr>
              <w:t>劣于招标文件要求或未做应答的不足</w:t>
            </w:r>
            <w:r w:rsidR="00534673">
              <w:rPr>
                <w:rFonts w:hint="eastAsia"/>
                <w:kern w:val="0"/>
                <w:sz w:val="24"/>
                <w:szCs w:val="24"/>
              </w:rPr>
              <w:t>21</w:t>
            </w:r>
            <w:r w:rsidRPr="00622FEE">
              <w:rPr>
                <w:rFonts w:hint="eastAsia"/>
                <w:kern w:val="0"/>
                <w:sz w:val="24"/>
                <w:szCs w:val="24"/>
              </w:rPr>
              <w:t>条的，每出现</w:t>
            </w:r>
            <w:r w:rsidRPr="00622FEE">
              <w:rPr>
                <w:rFonts w:hint="eastAsia"/>
                <w:kern w:val="0"/>
                <w:sz w:val="24"/>
                <w:szCs w:val="24"/>
              </w:rPr>
              <w:t>1</w:t>
            </w:r>
            <w:r w:rsidRPr="00622FEE">
              <w:rPr>
                <w:rFonts w:hint="eastAsia"/>
                <w:kern w:val="0"/>
                <w:sz w:val="24"/>
                <w:szCs w:val="24"/>
              </w:rPr>
              <w:t>条以上情形减</w:t>
            </w:r>
            <w:r w:rsidRPr="00622FEE">
              <w:rPr>
                <w:rFonts w:hint="eastAsia"/>
                <w:kern w:val="0"/>
                <w:sz w:val="24"/>
                <w:szCs w:val="24"/>
              </w:rPr>
              <w:t>1</w:t>
            </w:r>
            <w:r w:rsidRPr="00622FEE">
              <w:rPr>
                <w:rFonts w:hint="eastAsia"/>
                <w:kern w:val="0"/>
                <w:sz w:val="24"/>
                <w:szCs w:val="24"/>
              </w:rPr>
              <w:t>分</w:t>
            </w:r>
          </w:p>
          <w:p w:rsidR="00F73252" w:rsidRPr="00622FEE" w:rsidRDefault="00F73252" w:rsidP="00534673">
            <w:pPr>
              <w:widowControl/>
              <w:snapToGrid w:val="0"/>
              <w:rPr>
                <w:kern w:val="0"/>
                <w:sz w:val="24"/>
                <w:szCs w:val="24"/>
              </w:rPr>
            </w:pPr>
            <w:r w:rsidRPr="00622FEE">
              <w:rPr>
                <w:rFonts w:hint="eastAsia"/>
                <w:kern w:val="0"/>
                <w:sz w:val="24"/>
                <w:szCs w:val="24"/>
              </w:rPr>
              <w:t>非“★”</w:t>
            </w:r>
            <w:r w:rsidRPr="00622FEE">
              <w:rPr>
                <w:bCs/>
                <w:sz w:val="24"/>
              </w:rPr>
              <w:t>技术要求</w:t>
            </w:r>
            <w:r w:rsidRPr="00622FEE">
              <w:rPr>
                <w:rFonts w:hint="eastAsia"/>
                <w:kern w:val="0"/>
                <w:sz w:val="24"/>
                <w:szCs w:val="24"/>
              </w:rPr>
              <w:t>劣于招标文件要求或未做应答≥</w:t>
            </w:r>
            <w:r w:rsidR="00534673">
              <w:rPr>
                <w:rFonts w:hint="eastAsia"/>
                <w:kern w:val="0"/>
                <w:sz w:val="24"/>
                <w:szCs w:val="24"/>
              </w:rPr>
              <w:t>21</w:t>
            </w:r>
            <w:r w:rsidRPr="00622FEE">
              <w:rPr>
                <w:rFonts w:hint="eastAsia"/>
                <w:kern w:val="0"/>
                <w:sz w:val="24"/>
                <w:szCs w:val="24"/>
              </w:rPr>
              <w:t>条的，本项得</w:t>
            </w:r>
            <w:r w:rsidRPr="00622FEE">
              <w:rPr>
                <w:rFonts w:hint="eastAsia"/>
                <w:kern w:val="0"/>
                <w:sz w:val="24"/>
                <w:szCs w:val="24"/>
              </w:rPr>
              <w:t>0</w:t>
            </w:r>
            <w:r w:rsidRPr="00622FEE">
              <w:rPr>
                <w:rFonts w:hint="eastAsia"/>
                <w:kern w:val="0"/>
                <w:sz w:val="24"/>
                <w:szCs w:val="24"/>
              </w:rPr>
              <w:t>分</w:t>
            </w:r>
          </w:p>
        </w:tc>
        <w:tc>
          <w:tcPr>
            <w:tcW w:w="1010" w:type="dxa"/>
            <w:shd w:val="clear" w:color="auto" w:fill="auto"/>
            <w:vAlign w:val="center"/>
          </w:tcPr>
          <w:p w:rsidR="00F73252" w:rsidRPr="00622FEE" w:rsidRDefault="00534673" w:rsidP="009C7AEA">
            <w:pPr>
              <w:widowControl/>
              <w:snapToGrid w:val="0"/>
              <w:jc w:val="center"/>
              <w:rPr>
                <w:kern w:val="0"/>
                <w:sz w:val="24"/>
                <w:szCs w:val="24"/>
              </w:rPr>
            </w:pPr>
            <w:r>
              <w:rPr>
                <w:rFonts w:hint="eastAsia"/>
                <w:kern w:val="0"/>
                <w:sz w:val="24"/>
                <w:szCs w:val="24"/>
              </w:rPr>
              <w:t>21</w:t>
            </w:r>
          </w:p>
        </w:tc>
      </w:tr>
      <w:tr w:rsidR="00622FEE" w:rsidRPr="00622FEE" w:rsidTr="009C7AEA">
        <w:trPr>
          <w:jc w:val="center"/>
        </w:trPr>
        <w:tc>
          <w:tcPr>
            <w:tcW w:w="9250" w:type="dxa"/>
            <w:gridSpan w:val="3"/>
            <w:shd w:val="clear" w:color="auto" w:fill="auto"/>
            <w:noWrap/>
            <w:vAlign w:val="center"/>
          </w:tcPr>
          <w:p w:rsidR="00F73252" w:rsidRPr="00622FEE" w:rsidRDefault="00F73252" w:rsidP="009C7AEA">
            <w:pPr>
              <w:snapToGrid w:val="0"/>
              <w:jc w:val="center"/>
              <w:rPr>
                <w:bCs/>
                <w:sz w:val="24"/>
              </w:rPr>
            </w:pPr>
            <w:r w:rsidRPr="00622FEE">
              <w:rPr>
                <w:kern w:val="0"/>
                <w:sz w:val="24"/>
                <w:szCs w:val="24"/>
              </w:rPr>
              <w:t>第</w:t>
            </w:r>
            <w:r w:rsidRPr="00622FEE">
              <w:rPr>
                <w:rFonts w:hint="eastAsia"/>
                <w:kern w:val="0"/>
                <w:sz w:val="24"/>
                <w:szCs w:val="24"/>
              </w:rPr>
              <w:t>三</w:t>
            </w:r>
            <w:r w:rsidRPr="00622FEE">
              <w:rPr>
                <w:kern w:val="0"/>
                <w:sz w:val="24"/>
                <w:szCs w:val="24"/>
              </w:rPr>
              <w:t>部分</w:t>
            </w:r>
            <w:r w:rsidRPr="00622FEE">
              <w:rPr>
                <w:kern w:val="0"/>
                <w:sz w:val="24"/>
                <w:szCs w:val="24"/>
              </w:rPr>
              <w:t xml:space="preserve"> </w:t>
            </w:r>
            <w:r w:rsidRPr="00622FEE">
              <w:rPr>
                <w:rFonts w:hint="eastAsia"/>
                <w:kern w:val="0"/>
                <w:sz w:val="24"/>
                <w:szCs w:val="24"/>
              </w:rPr>
              <w:t>主观分</w:t>
            </w:r>
            <w:r w:rsidRPr="00622FEE">
              <w:rPr>
                <w:kern w:val="0"/>
                <w:sz w:val="24"/>
                <w:szCs w:val="24"/>
              </w:rPr>
              <w:t>（</w:t>
            </w:r>
            <w:r w:rsidRPr="00622FEE">
              <w:rPr>
                <w:rFonts w:hint="eastAsia"/>
                <w:kern w:val="0"/>
                <w:sz w:val="24"/>
                <w:szCs w:val="24"/>
              </w:rPr>
              <w:t>18</w:t>
            </w:r>
            <w:r w:rsidRPr="00622FEE">
              <w:rPr>
                <w:kern w:val="0"/>
                <w:sz w:val="24"/>
                <w:szCs w:val="24"/>
              </w:rPr>
              <w:t>分）</w:t>
            </w:r>
          </w:p>
        </w:tc>
        <w:tc>
          <w:tcPr>
            <w:tcW w:w="1010" w:type="dxa"/>
            <w:shd w:val="clear" w:color="auto" w:fill="auto"/>
            <w:vAlign w:val="center"/>
          </w:tcPr>
          <w:p w:rsidR="00F73252" w:rsidRPr="00622FEE" w:rsidRDefault="00F73252" w:rsidP="009C7AEA">
            <w:pPr>
              <w:widowControl/>
              <w:snapToGrid w:val="0"/>
              <w:jc w:val="center"/>
              <w:rPr>
                <w:kern w:val="0"/>
                <w:sz w:val="24"/>
                <w:szCs w:val="24"/>
              </w:rPr>
            </w:pPr>
            <w:r w:rsidRPr="00622FEE">
              <w:rPr>
                <w:rFonts w:hint="eastAsia"/>
                <w:kern w:val="0"/>
                <w:sz w:val="24"/>
                <w:szCs w:val="24"/>
              </w:rPr>
              <w:t>分值</w:t>
            </w:r>
          </w:p>
        </w:tc>
      </w:tr>
      <w:tr w:rsidR="00622FEE" w:rsidRPr="00622FEE" w:rsidTr="009C7AEA">
        <w:trPr>
          <w:jc w:val="center"/>
        </w:trPr>
        <w:tc>
          <w:tcPr>
            <w:tcW w:w="508" w:type="dxa"/>
            <w:shd w:val="clear" w:color="auto" w:fill="auto"/>
            <w:noWrap/>
            <w:vAlign w:val="center"/>
          </w:tcPr>
          <w:p w:rsidR="00F73252" w:rsidRPr="00622FEE" w:rsidRDefault="00F73252" w:rsidP="009C7AEA">
            <w:pPr>
              <w:widowControl/>
              <w:snapToGrid w:val="0"/>
              <w:jc w:val="center"/>
              <w:rPr>
                <w:kern w:val="0"/>
                <w:sz w:val="24"/>
                <w:szCs w:val="24"/>
              </w:rPr>
            </w:pPr>
            <w:r w:rsidRPr="00622FEE">
              <w:rPr>
                <w:rFonts w:hint="eastAsia"/>
                <w:kern w:val="0"/>
                <w:sz w:val="24"/>
                <w:szCs w:val="24"/>
              </w:rPr>
              <w:t>1</w:t>
            </w:r>
          </w:p>
        </w:tc>
        <w:tc>
          <w:tcPr>
            <w:tcW w:w="1655" w:type="dxa"/>
            <w:shd w:val="clear" w:color="auto" w:fill="auto"/>
            <w:vAlign w:val="center"/>
          </w:tcPr>
          <w:p w:rsidR="00F73252" w:rsidRPr="00622FEE" w:rsidRDefault="00F73252" w:rsidP="00FD5922">
            <w:pPr>
              <w:widowControl/>
              <w:snapToGrid w:val="0"/>
              <w:jc w:val="center"/>
              <w:rPr>
                <w:kern w:val="0"/>
                <w:sz w:val="24"/>
                <w:szCs w:val="24"/>
              </w:rPr>
            </w:pPr>
            <w:r w:rsidRPr="00622FEE">
              <w:rPr>
                <w:rFonts w:hint="eastAsia"/>
                <w:kern w:val="0"/>
                <w:sz w:val="24"/>
                <w:szCs w:val="24"/>
              </w:rPr>
              <w:t>产品整体性能评价</w:t>
            </w:r>
          </w:p>
        </w:tc>
        <w:tc>
          <w:tcPr>
            <w:tcW w:w="7087" w:type="dxa"/>
            <w:shd w:val="clear" w:color="auto" w:fill="auto"/>
            <w:vAlign w:val="center"/>
          </w:tcPr>
          <w:p w:rsidR="00F73252" w:rsidRPr="00622FEE" w:rsidRDefault="00F73252" w:rsidP="009C7AEA">
            <w:pPr>
              <w:widowControl/>
              <w:snapToGrid w:val="0"/>
              <w:rPr>
                <w:kern w:val="0"/>
                <w:sz w:val="24"/>
                <w:szCs w:val="24"/>
              </w:rPr>
            </w:pPr>
            <w:r w:rsidRPr="00622FEE">
              <w:rPr>
                <w:rFonts w:hint="eastAsia"/>
                <w:kern w:val="0"/>
                <w:sz w:val="24"/>
                <w:szCs w:val="24"/>
              </w:rPr>
              <w:t>至少包含产品整体设计理念、性能描述、安全耐用性描述等</w:t>
            </w:r>
          </w:p>
          <w:p w:rsidR="00F73252" w:rsidRPr="00622FEE" w:rsidRDefault="00F73252" w:rsidP="009C7AEA">
            <w:pPr>
              <w:widowControl/>
              <w:adjustRightInd w:val="0"/>
              <w:snapToGrid w:val="0"/>
              <w:rPr>
                <w:kern w:val="0"/>
                <w:sz w:val="24"/>
                <w:szCs w:val="24"/>
              </w:rPr>
            </w:pPr>
            <w:r w:rsidRPr="00622FEE">
              <w:rPr>
                <w:rFonts w:hint="eastAsia"/>
                <w:kern w:val="0"/>
                <w:sz w:val="24"/>
                <w:szCs w:val="24"/>
              </w:rPr>
              <w:t>满足</w:t>
            </w:r>
            <w:r w:rsidRPr="00622FEE">
              <w:rPr>
                <w:kern w:val="0"/>
                <w:sz w:val="24"/>
                <w:szCs w:val="24"/>
              </w:rPr>
              <w:t>招标文件要求，无瑕疵：</w:t>
            </w:r>
            <w:r w:rsidRPr="00622FEE">
              <w:rPr>
                <w:rFonts w:hint="eastAsia"/>
                <w:kern w:val="0"/>
                <w:sz w:val="24"/>
                <w:szCs w:val="24"/>
              </w:rPr>
              <w:t>6</w:t>
            </w:r>
            <w:r w:rsidRPr="00622FEE">
              <w:rPr>
                <w:kern w:val="0"/>
                <w:sz w:val="24"/>
                <w:szCs w:val="24"/>
              </w:rPr>
              <w:t>分；</w:t>
            </w:r>
          </w:p>
          <w:p w:rsidR="00F73252" w:rsidRPr="00622FEE" w:rsidRDefault="00F73252" w:rsidP="009C7AEA">
            <w:pPr>
              <w:widowControl/>
              <w:adjustRightInd w:val="0"/>
              <w:snapToGrid w:val="0"/>
              <w:rPr>
                <w:kern w:val="0"/>
                <w:sz w:val="24"/>
                <w:szCs w:val="24"/>
              </w:rPr>
            </w:pPr>
            <w:r w:rsidRPr="00622FEE">
              <w:rPr>
                <w:rFonts w:hint="eastAsia"/>
                <w:kern w:val="0"/>
                <w:sz w:val="24"/>
                <w:szCs w:val="24"/>
              </w:rPr>
              <w:t>方案</w:t>
            </w:r>
            <w:r w:rsidRPr="00622FEE">
              <w:rPr>
                <w:kern w:val="0"/>
                <w:sz w:val="24"/>
                <w:szCs w:val="24"/>
              </w:rPr>
              <w:t>内容存在</w:t>
            </w:r>
            <w:r w:rsidRPr="00622FEE">
              <w:rPr>
                <w:rFonts w:hint="eastAsia"/>
                <w:kern w:val="0"/>
                <w:sz w:val="24"/>
                <w:szCs w:val="24"/>
              </w:rPr>
              <w:t>1</w:t>
            </w:r>
            <w:r w:rsidRPr="00622FEE">
              <w:rPr>
                <w:rFonts w:hint="eastAsia"/>
                <w:kern w:val="0"/>
                <w:sz w:val="24"/>
                <w:szCs w:val="24"/>
              </w:rPr>
              <w:t>处瑕疵</w:t>
            </w:r>
            <w:r w:rsidRPr="00622FEE">
              <w:rPr>
                <w:kern w:val="0"/>
                <w:sz w:val="24"/>
                <w:szCs w:val="24"/>
              </w:rPr>
              <w:t>：</w:t>
            </w:r>
            <w:r w:rsidRPr="00622FEE">
              <w:rPr>
                <w:rFonts w:hint="eastAsia"/>
                <w:kern w:val="0"/>
                <w:sz w:val="24"/>
                <w:szCs w:val="24"/>
              </w:rPr>
              <w:t>4</w:t>
            </w:r>
            <w:r w:rsidRPr="00622FEE">
              <w:rPr>
                <w:kern w:val="0"/>
                <w:sz w:val="24"/>
                <w:szCs w:val="24"/>
              </w:rPr>
              <w:t>分；</w:t>
            </w:r>
          </w:p>
          <w:p w:rsidR="00F73252" w:rsidRPr="00622FEE" w:rsidRDefault="00F73252" w:rsidP="009C7AEA">
            <w:pPr>
              <w:widowControl/>
              <w:adjustRightInd w:val="0"/>
              <w:snapToGrid w:val="0"/>
              <w:rPr>
                <w:kern w:val="0"/>
                <w:sz w:val="24"/>
                <w:szCs w:val="24"/>
              </w:rPr>
            </w:pPr>
            <w:r w:rsidRPr="00622FEE">
              <w:rPr>
                <w:rFonts w:hint="eastAsia"/>
                <w:kern w:val="0"/>
                <w:sz w:val="24"/>
                <w:szCs w:val="24"/>
              </w:rPr>
              <w:t>方案</w:t>
            </w:r>
            <w:r w:rsidRPr="00622FEE">
              <w:rPr>
                <w:kern w:val="0"/>
                <w:sz w:val="24"/>
                <w:szCs w:val="24"/>
              </w:rPr>
              <w:t>内容存在</w:t>
            </w:r>
            <w:r w:rsidRPr="00622FEE">
              <w:rPr>
                <w:rFonts w:hint="eastAsia"/>
                <w:kern w:val="0"/>
                <w:sz w:val="24"/>
                <w:szCs w:val="24"/>
              </w:rPr>
              <w:t>2</w:t>
            </w:r>
            <w:r w:rsidRPr="00622FEE">
              <w:rPr>
                <w:rFonts w:hint="eastAsia"/>
                <w:kern w:val="0"/>
                <w:sz w:val="24"/>
                <w:szCs w:val="24"/>
              </w:rPr>
              <w:t>处瑕疵</w:t>
            </w:r>
            <w:r w:rsidRPr="00622FEE">
              <w:rPr>
                <w:kern w:val="0"/>
                <w:sz w:val="24"/>
                <w:szCs w:val="24"/>
              </w:rPr>
              <w:t>：</w:t>
            </w:r>
            <w:r w:rsidRPr="00622FEE">
              <w:rPr>
                <w:rFonts w:hint="eastAsia"/>
                <w:kern w:val="0"/>
                <w:sz w:val="24"/>
                <w:szCs w:val="24"/>
              </w:rPr>
              <w:t>2</w:t>
            </w:r>
            <w:r w:rsidRPr="00622FEE">
              <w:rPr>
                <w:kern w:val="0"/>
                <w:sz w:val="24"/>
                <w:szCs w:val="24"/>
              </w:rPr>
              <w:t>分；</w:t>
            </w:r>
          </w:p>
          <w:p w:rsidR="00F73252" w:rsidRPr="00622FEE" w:rsidRDefault="00F73252" w:rsidP="009C7AEA">
            <w:pPr>
              <w:widowControl/>
              <w:adjustRightInd w:val="0"/>
              <w:snapToGrid w:val="0"/>
              <w:rPr>
                <w:kern w:val="0"/>
                <w:sz w:val="24"/>
                <w:szCs w:val="24"/>
              </w:rPr>
            </w:pPr>
            <w:r w:rsidRPr="00622FEE">
              <w:rPr>
                <w:kern w:val="0"/>
                <w:sz w:val="24"/>
                <w:szCs w:val="24"/>
              </w:rPr>
              <w:t>未提供方案或不满足招标文件要求或内容存在</w:t>
            </w:r>
            <w:r w:rsidRPr="00622FEE">
              <w:rPr>
                <w:rFonts w:hint="eastAsia"/>
                <w:kern w:val="0"/>
                <w:sz w:val="24"/>
                <w:szCs w:val="24"/>
              </w:rPr>
              <w:t>3</w:t>
            </w:r>
            <w:r w:rsidRPr="00622FEE">
              <w:rPr>
                <w:rFonts w:hint="eastAsia"/>
                <w:kern w:val="0"/>
                <w:sz w:val="24"/>
                <w:szCs w:val="24"/>
              </w:rPr>
              <w:t>处及以上瑕疵</w:t>
            </w:r>
            <w:r w:rsidRPr="00622FEE">
              <w:rPr>
                <w:kern w:val="0"/>
                <w:sz w:val="24"/>
                <w:szCs w:val="24"/>
              </w:rPr>
              <w:t>：</w:t>
            </w:r>
            <w:r w:rsidRPr="00622FEE">
              <w:rPr>
                <w:kern w:val="0"/>
                <w:sz w:val="24"/>
                <w:szCs w:val="24"/>
              </w:rPr>
              <w:t>0</w:t>
            </w:r>
            <w:r w:rsidRPr="00622FEE">
              <w:rPr>
                <w:kern w:val="0"/>
                <w:sz w:val="24"/>
                <w:szCs w:val="24"/>
              </w:rPr>
              <w:t>分；</w:t>
            </w:r>
          </w:p>
          <w:p w:rsidR="00F73252" w:rsidRPr="00622FEE" w:rsidRDefault="00F73252" w:rsidP="009C7AEA">
            <w:pPr>
              <w:widowControl/>
              <w:snapToGrid w:val="0"/>
              <w:rPr>
                <w:kern w:val="0"/>
                <w:sz w:val="24"/>
                <w:szCs w:val="24"/>
              </w:rPr>
            </w:pPr>
            <w:r w:rsidRPr="00622FE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622FEE" w:rsidRDefault="00F73252" w:rsidP="009C7AEA">
            <w:pPr>
              <w:widowControl/>
              <w:snapToGrid w:val="0"/>
              <w:jc w:val="center"/>
              <w:rPr>
                <w:kern w:val="0"/>
                <w:sz w:val="24"/>
                <w:szCs w:val="24"/>
              </w:rPr>
            </w:pPr>
            <w:r w:rsidRPr="00622FEE">
              <w:rPr>
                <w:rFonts w:hint="eastAsia"/>
                <w:kern w:val="0"/>
                <w:sz w:val="24"/>
                <w:szCs w:val="24"/>
              </w:rPr>
              <w:t>6</w:t>
            </w:r>
          </w:p>
        </w:tc>
      </w:tr>
      <w:tr w:rsidR="00622FEE" w:rsidRPr="00622FEE" w:rsidTr="009C7AEA">
        <w:trPr>
          <w:jc w:val="center"/>
        </w:trPr>
        <w:tc>
          <w:tcPr>
            <w:tcW w:w="508" w:type="dxa"/>
            <w:shd w:val="clear" w:color="auto" w:fill="auto"/>
            <w:noWrap/>
            <w:vAlign w:val="center"/>
          </w:tcPr>
          <w:p w:rsidR="00F73252" w:rsidRPr="00622FEE" w:rsidRDefault="00F73252" w:rsidP="009C7AEA">
            <w:pPr>
              <w:widowControl/>
              <w:snapToGrid w:val="0"/>
              <w:jc w:val="center"/>
              <w:rPr>
                <w:kern w:val="0"/>
                <w:sz w:val="24"/>
                <w:szCs w:val="24"/>
              </w:rPr>
            </w:pPr>
            <w:r w:rsidRPr="00622FEE">
              <w:rPr>
                <w:rFonts w:hint="eastAsia"/>
                <w:kern w:val="0"/>
                <w:sz w:val="24"/>
                <w:szCs w:val="24"/>
              </w:rPr>
              <w:t>2</w:t>
            </w:r>
          </w:p>
        </w:tc>
        <w:tc>
          <w:tcPr>
            <w:tcW w:w="1655" w:type="dxa"/>
            <w:shd w:val="clear" w:color="auto" w:fill="auto"/>
            <w:vAlign w:val="center"/>
          </w:tcPr>
          <w:p w:rsidR="00F73252" w:rsidRPr="00622FEE" w:rsidRDefault="00F73252" w:rsidP="009C7AEA">
            <w:pPr>
              <w:widowControl/>
              <w:snapToGrid w:val="0"/>
              <w:jc w:val="center"/>
              <w:rPr>
                <w:kern w:val="0"/>
                <w:sz w:val="24"/>
                <w:szCs w:val="24"/>
              </w:rPr>
            </w:pPr>
            <w:r w:rsidRPr="00622FEE">
              <w:rPr>
                <w:rFonts w:hint="eastAsia"/>
                <w:sz w:val="24"/>
              </w:rPr>
              <w:t>安装实施方案评价</w:t>
            </w:r>
          </w:p>
        </w:tc>
        <w:tc>
          <w:tcPr>
            <w:tcW w:w="7087" w:type="dxa"/>
            <w:shd w:val="clear" w:color="auto" w:fill="auto"/>
            <w:vAlign w:val="center"/>
          </w:tcPr>
          <w:p w:rsidR="00F73252" w:rsidRPr="00622FEE" w:rsidRDefault="00F73252" w:rsidP="009C7AEA">
            <w:pPr>
              <w:widowControl/>
              <w:snapToGrid w:val="0"/>
              <w:rPr>
                <w:kern w:val="0"/>
                <w:sz w:val="24"/>
                <w:szCs w:val="24"/>
              </w:rPr>
            </w:pPr>
            <w:r w:rsidRPr="00622FEE">
              <w:rPr>
                <w:rFonts w:hint="eastAsia"/>
                <w:kern w:val="0"/>
                <w:sz w:val="24"/>
                <w:szCs w:val="24"/>
              </w:rPr>
              <w:t>至少包含人员安排、进度计划、安装方法、施工安全保障措施等</w:t>
            </w:r>
          </w:p>
          <w:p w:rsidR="00F73252" w:rsidRPr="00622FEE" w:rsidRDefault="00F73252" w:rsidP="009C7AEA">
            <w:pPr>
              <w:widowControl/>
              <w:adjustRightInd w:val="0"/>
              <w:snapToGrid w:val="0"/>
              <w:rPr>
                <w:kern w:val="0"/>
                <w:sz w:val="24"/>
                <w:szCs w:val="24"/>
              </w:rPr>
            </w:pPr>
            <w:r w:rsidRPr="00622FEE">
              <w:rPr>
                <w:rFonts w:hint="eastAsia"/>
                <w:kern w:val="0"/>
                <w:sz w:val="24"/>
                <w:szCs w:val="24"/>
              </w:rPr>
              <w:t>满足</w:t>
            </w:r>
            <w:r w:rsidRPr="00622FEE">
              <w:rPr>
                <w:kern w:val="0"/>
                <w:sz w:val="24"/>
                <w:szCs w:val="24"/>
              </w:rPr>
              <w:t>招标文件要求，无瑕疵：</w:t>
            </w:r>
            <w:r w:rsidRPr="00622FEE">
              <w:rPr>
                <w:rFonts w:hint="eastAsia"/>
                <w:kern w:val="0"/>
                <w:sz w:val="24"/>
                <w:szCs w:val="24"/>
              </w:rPr>
              <w:t>6</w:t>
            </w:r>
            <w:r w:rsidRPr="00622FEE">
              <w:rPr>
                <w:kern w:val="0"/>
                <w:sz w:val="24"/>
                <w:szCs w:val="24"/>
              </w:rPr>
              <w:t>分；</w:t>
            </w:r>
          </w:p>
          <w:p w:rsidR="00F73252" w:rsidRPr="00622FEE" w:rsidRDefault="00F73252" w:rsidP="009C7AEA">
            <w:pPr>
              <w:widowControl/>
              <w:adjustRightInd w:val="0"/>
              <w:snapToGrid w:val="0"/>
              <w:rPr>
                <w:kern w:val="0"/>
                <w:sz w:val="24"/>
                <w:szCs w:val="24"/>
              </w:rPr>
            </w:pPr>
            <w:r w:rsidRPr="00622FEE">
              <w:rPr>
                <w:rFonts w:hint="eastAsia"/>
                <w:kern w:val="0"/>
                <w:sz w:val="24"/>
                <w:szCs w:val="24"/>
              </w:rPr>
              <w:t>方案</w:t>
            </w:r>
            <w:r w:rsidRPr="00622FEE">
              <w:rPr>
                <w:kern w:val="0"/>
                <w:sz w:val="24"/>
                <w:szCs w:val="24"/>
              </w:rPr>
              <w:t>内容存在</w:t>
            </w:r>
            <w:r w:rsidRPr="00622FEE">
              <w:rPr>
                <w:rFonts w:hint="eastAsia"/>
                <w:kern w:val="0"/>
                <w:sz w:val="24"/>
                <w:szCs w:val="24"/>
              </w:rPr>
              <w:t>1</w:t>
            </w:r>
            <w:r w:rsidRPr="00622FEE">
              <w:rPr>
                <w:rFonts w:hint="eastAsia"/>
                <w:kern w:val="0"/>
                <w:sz w:val="24"/>
                <w:szCs w:val="24"/>
              </w:rPr>
              <w:t>处瑕疵</w:t>
            </w:r>
            <w:r w:rsidRPr="00622FEE">
              <w:rPr>
                <w:kern w:val="0"/>
                <w:sz w:val="24"/>
                <w:szCs w:val="24"/>
              </w:rPr>
              <w:t>：</w:t>
            </w:r>
            <w:r w:rsidRPr="00622FEE">
              <w:rPr>
                <w:rFonts w:hint="eastAsia"/>
                <w:kern w:val="0"/>
                <w:sz w:val="24"/>
                <w:szCs w:val="24"/>
              </w:rPr>
              <w:t>4</w:t>
            </w:r>
            <w:r w:rsidRPr="00622FEE">
              <w:rPr>
                <w:kern w:val="0"/>
                <w:sz w:val="24"/>
                <w:szCs w:val="24"/>
              </w:rPr>
              <w:t>分；</w:t>
            </w:r>
          </w:p>
          <w:p w:rsidR="00F73252" w:rsidRPr="00622FEE" w:rsidRDefault="00F73252" w:rsidP="009C7AEA">
            <w:pPr>
              <w:widowControl/>
              <w:adjustRightInd w:val="0"/>
              <w:snapToGrid w:val="0"/>
              <w:rPr>
                <w:kern w:val="0"/>
                <w:sz w:val="24"/>
                <w:szCs w:val="24"/>
              </w:rPr>
            </w:pPr>
            <w:r w:rsidRPr="00622FEE">
              <w:rPr>
                <w:rFonts w:hint="eastAsia"/>
                <w:kern w:val="0"/>
                <w:sz w:val="24"/>
                <w:szCs w:val="24"/>
              </w:rPr>
              <w:t>方案</w:t>
            </w:r>
            <w:r w:rsidRPr="00622FEE">
              <w:rPr>
                <w:kern w:val="0"/>
                <w:sz w:val="24"/>
                <w:szCs w:val="24"/>
              </w:rPr>
              <w:t>内容存在</w:t>
            </w:r>
            <w:r w:rsidRPr="00622FEE">
              <w:rPr>
                <w:rFonts w:hint="eastAsia"/>
                <w:kern w:val="0"/>
                <w:sz w:val="24"/>
                <w:szCs w:val="24"/>
              </w:rPr>
              <w:t>2</w:t>
            </w:r>
            <w:r w:rsidRPr="00622FEE">
              <w:rPr>
                <w:rFonts w:hint="eastAsia"/>
                <w:kern w:val="0"/>
                <w:sz w:val="24"/>
                <w:szCs w:val="24"/>
              </w:rPr>
              <w:t>处瑕疵</w:t>
            </w:r>
            <w:r w:rsidRPr="00622FEE">
              <w:rPr>
                <w:kern w:val="0"/>
                <w:sz w:val="24"/>
                <w:szCs w:val="24"/>
              </w:rPr>
              <w:t>：</w:t>
            </w:r>
            <w:r w:rsidRPr="00622FEE">
              <w:rPr>
                <w:rFonts w:hint="eastAsia"/>
                <w:kern w:val="0"/>
                <w:sz w:val="24"/>
                <w:szCs w:val="24"/>
              </w:rPr>
              <w:t>2</w:t>
            </w:r>
            <w:r w:rsidRPr="00622FEE">
              <w:rPr>
                <w:kern w:val="0"/>
                <w:sz w:val="24"/>
                <w:szCs w:val="24"/>
              </w:rPr>
              <w:t>分；</w:t>
            </w:r>
          </w:p>
          <w:p w:rsidR="00F73252" w:rsidRPr="00622FEE" w:rsidRDefault="00F73252" w:rsidP="009C7AEA">
            <w:pPr>
              <w:widowControl/>
              <w:adjustRightInd w:val="0"/>
              <w:snapToGrid w:val="0"/>
              <w:rPr>
                <w:kern w:val="0"/>
                <w:sz w:val="24"/>
                <w:szCs w:val="24"/>
              </w:rPr>
            </w:pPr>
            <w:r w:rsidRPr="00622FEE">
              <w:rPr>
                <w:kern w:val="0"/>
                <w:sz w:val="24"/>
                <w:szCs w:val="24"/>
              </w:rPr>
              <w:t>未提供方案或不满足招标文件要求或内容存在</w:t>
            </w:r>
            <w:r w:rsidRPr="00622FEE">
              <w:rPr>
                <w:rFonts w:hint="eastAsia"/>
                <w:kern w:val="0"/>
                <w:sz w:val="24"/>
                <w:szCs w:val="24"/>
              </w:rPr>
              <w:t>3</w:t>
            </w:r>
            <w:r w:rsidRPr="00622FEE">
              <w:rPr>
                <w:rFonts w:hint="eastAsia"/>
                <w:kern w:val="0"/>
                <w:sz w:val="24"/>
                <w:szCs w:val="24"/>
              </w:rPr>
              <w:t>处及以上瑕疵</w:t>
            </w:r>
            <w:r w:rsidRPr="00622FEE">
              <w:rPr>
                <w:kern w:val="0"/>
                <w:sz w:val="24"/>
                <w:szCs w:val="24"/>
              </w:rPr>
              <w:t>：</w:t>
            </w:r>
            <w:r w:rsidRPr="00622FEE">
              <w:rPr>
                <w:kern w:val="0"/>
                <w:sz w:val="24"/>
                <w:szCs w:val="24"/>
              </w:rPr>
              <w:t>0</w:t>
            </w:r>
            <w:r w:rsidRPr="00622FEE">
              <w:rPr>
                <w:kern w:val="0"/>
                <w:sz w:val="24"/>
                <w:szCs w:val="24"/>
              </w:rPr>
              <w:t>分；</w:t>
            </w:r>
          </w:p>
          <w:p w:rsidR="00F73252" w:rsidRPr="00622FEE" w:rsidRDefault="00F73252" w:rsidP="009C7AEA">
            <w:pPr>
              <w:widowControl/>
              <w:snapToGrid w:val="0"/>
              <w:rPr>
                <w:kern w:val="0"/>
                <w:sz w:val="24"/>
                <w:szCs w:val="24"/>
              </w:rPr>
            </w:pPr>
            <w:r w:rsidRPr="00622FEE">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622FEE" w:rsidRDefault="00F73252" w:rsidP="009C7AEA">
            <w:pPr>
              <w:widowControl/>
              <w:snapToGrid w:val="0"/>
              <w:jc w:val="center"/>
              <w:rPr>
                <w:kern w:val="0"/>
                <w:sz w:val="24"/>
                <w:szCs w:val="24"/>
              </w:rPr>
            </w:pPr>
            <w:r w:rsidRPr="00622FEE">
              <w:rPr>
                <w:rFonts w:hint="eastAsia"/>
                <w:kern w:val="0"/>
                <w:sz w:val="24"/>
                <w:szCs w:val="24"/>
              </w:rPr>
              <w:lastRenderedPageBreak/>
              <w:t>6</w:t>
            </w:r>
          </w:p>
        </w:tc>
      </w:tr>
      <w:tr w:rsidR="00622FEE" w:rsidRPr="00622FEE" w:rsidTr="009C7AEA">
        <w:trPr>
          <w:jc w:val="center"/>
        </w:trPr>
        <w:tc>
          <w:tcPr>
            <w:tcW w:w="508" w:type="dxa"/>
            <w:shd w:val="clear" w:color="auto" w:fill="auto"/>
            <w:noWrap/>
            <w:vAlign w:val="center"/>
          </w:tcPr>
          <w:p w:rsidR="00F73252" w:rsidRPr="00622FEE" w:rsidRDefault="00F73252" w:rsidP="009C7AEA">
            <w:pPr>
              <w:widowControl/>
              <w:snapToGrid w:val="0"/>
              <w:jc w:val="center"/>
              <w:rPr>
                <w:kern w:val="0"/>
                <w:sz w:val="24"/>
                <w:szCs w:val="24"/>
              </w:rPr>
            </w:pPr>
            <w:r w:rsidRPr="00622FEE">
              <w:rPr>
                <w:rFonts w:hint="eastAsia"/>
                <w:kern w:val="0"/>
                <w:sz w:val="24"/>
                <w:szCs w:val="24"/>
              </w:rPr>
              <w:lastRenderedPageBreak/>
              <w:t>3</w:t>
            </w:r>
          </w:p>
        </w:tc>
        <w:tc>
          <w:tcPr>
            <w:tcW w:w="1655" w:type="dxa"/>
            <w:shd w:val="clear" w:color="auto" w:fill="auto"/>
            <w:vAlign w:val="center"/>
          </w:tcPr>
          <w:p w:rsidR="00F73252" w:rsidRPr="00622FEE" w:rsidRDefault="00F73252" w:rsidP="009C7AEA">
            <w:pPr>
              <w:widowControl/>
              <w:snapToGrid w:val="0"/>
              <w:jc w:val="center"/>
              <w:rPr>
                <w:sz w:val="24"/>
              </w:rPr>
            </w:pPr>
            <w:r w:rsidRPr="00622FEE">
              <w:rPr>
                <w:rFonts w:hint="eastAsia"/>
                <w:sz w:val="24"/>
              </w:rPr>
              <w:t>售后服务方案评价</w:t>
            </w:r>
          </w:p>
        </w:tc>
        <w:tc>
          <w:tcPr>
            <w:tcW w:w="7087" w:type="dxa"/>
            <w:shd w:val="clear" w:color="auto" w:fill="auto"/>
            <w:vAlign w:val="center"/>
          </w:tcPr>
          <w:p w:rsidR="00F73252" w:rsidRPr="00622FEE" w:rsidRDefault="00F73252" w:rsidP="009C7AEA">
            <w:pPr>
              <w:widowControl/>
              <w:snapToGrid w:val="0"/>
              <w:rPr>
                <w:kern w:val="0"/>
                <w:sz w:val="24"/>
                <w:szCs w:val="24"/>
              </w:rPr>
            </w:pPr>
            <w:r w:rsidRPr="00622FEE">
              <w:rPr>
                <w:rFonts w:hint="eastAsia"/>
                <w:kern w:val="0"/>
                <w:sz w:val="24"/>
                <w:szCs w:val="24"/>
              </w:rPr>
              <w:t>至少包含制造商服务承诺、投标人服务承诺、免费保修期时间、服务响应时间、培训方案等</w:t>
            </w:r>
          </w:p>
          <w:p w:rsidR="00F73252" w:rsidRPr="00622FEE" w:rsidRDefault="00F73252" w:rsidP="009C7AEA">
            <w:pPr>
              <w:widowControl/>
              <w:adjustRightInd w:val="0"/>
              <w:snapToGrid w:val="0"/>
              <w:rPr>
                <w:kern w:val="0"/>
                <w:sz w:val="24"/>
                <w:szCs w:val="24"/>
              </w:rPr>
            </w:pPr>
            <w:r w:rsidRPr="00622FEE">
              <w:rPr>
                <w:rFonts w:hint="eastAsia"/>
                <w:kern w:val="0"/>
                <w:sz w:val="24"/>
                <w:szCs w:val="24"/>
              </w:rPr>
              <w:t>满足</w:t>
            </w:r>
            <w:r w:rsidRPr="00622FEE">
              <w:rPr>
                <w:kern w:val="0"/>
                <w:sz w:val="24"/>
                <w:szCs w:val="24"/>
              </w:rPr>
              <w:t>招标文件要求，无瑕疵：</w:t>
            </w:r>
            <w:r w:rsidRPr="00622FEE">
              <w:rPr>
                <w:rFonts w:hint="eastAsia"/>
                <w:kern w:val="0"/>
                <w:sz w:val="24"/>
                <w:szCs w:val="24"/>
              </w:rPr>
              <w:t>6</w:t>
            </w:r>
            <w:r w:rsidRPr="00622FEE">
              <w:rPr>
                <w:kern w:val="0"/>
                <w:sz w:val="24"/>
                <w:szCs w:val="24"/>
              </w:rPr>
              <w:t>分；</w:t>
            </w:r>
          </w:p>
          <w:p w:rsidR="00F73252" w:rsidRPr="00622FEE" w:rsidRDefault="00F73252" w:rsidP="009C7AEA">
            <w:pPr>
              <w:widowControl/>
              <w:adjustRightInd w:val="0"/>
              <w:snapToGrid w:val="0"/>
              <w:rPr>
                <w:kern w:val="0"/>
                <w:sz w:val="24"/>
                <w:szCs w:val="24"/>
              </w:rPr>
            </w:pPr>
            <w:r w:rsidRPr="00622FEE">
              <w:rPr>
                <w:rFonts w:hint="eastAsia"/>
                <w:kern w:val="0"/>
                <w:sz w:val="24"/>
                <w:szCs w:val="24"/>
              </w:rPr>
              <w:t>方案</w:t>
            </w:r>
            <w:r w:rsidRPr="00622FEE">
              <w:rPr>
                <w:kern w:val="0"/>
                <w:sz w:val="24"/>
                <w:szCs w:val="24"/>
              </w:rPr>
              <w:t>内容存在</w:t>
            </w:r>
            <w:r w:rsidRPr="00622FEE">
              <w:rPr>
                <w:rFonts w:hint="eastAsia"/>
                <w:kern w:val="0"/>
                <w:sz w:val="24"/>
                <w:szCs w:val="24"/>
              </w:rPr>
              <w:t>1</w:t>
            </w:r>
            <w:r w:rsidRPr="00622FEE">
              <w:rPr>
                <w:rFonts w:hint="eastAsia"/>
                <w:kern w:val="0"/>
                <w:sz w:val="24"/>
                <w:szCs w:val="24"/>
              </w:rPr>
              <w:t>处瑕疵</w:t>
            </w:r>
            <w:r w:rsidRPr="00622FEE">
              <w:rPr>
                <w:kern w:val="0"/>
                <w:sz w:val="24"/>
                <w:szCs w:val="24"/>
              </w:rPr>
              <w:t>：</w:t>
            </w:r>
            <w:r w:rsidRPr="00622FEE">
              <w:rPr>
                <w:rFonts w:hint="eastAsia"/>
                <w:kern w:val="0"/>
                <w:sz w:val="24"/>
                <w:szCs w:val="24"/>
              </w:rPr>
              <w:t>4</w:t>
            </w:r>
            <w:r w:rsidRPr="00622FEE">
              <w:rPr>
                <w:kern w:val="0"/>
                <w:sz w:val="24"/>
                <w:szCs w:val="24"/>
              </w:rPr>
              <w:t>分；</w:t>
            </w:r>
          </w:p>
          <w:p w:rsidR="00F73252" w:rsidRPr="00622FEE" w:rsidRDefault="00F73252" w:rsidP="009C7AEA">
            <w:pPr>
              <w:widowControl/>
              <w:adjustRightInd w:val="0"/>
              <w:snapToGrid w:val="0"/>
              <w:rPr>
                <w:kern w:val="0"/>
                <w:sz w:val="24"/>
                <w:szCs w:val="24"/>
              </w:rPr>
            </w:pPr>
            <w:r w:rsidRPr="00622FEE">
              <w:rPr>
                <w:rFonts w:hint="eastAsia"/>
                <w:kern w:val="0"/>
                <w:sz w:val="24"/>
                <w:szCs w:val="24"/>
              </w:rPr>
              <w:t>方案</w:t>
            </w:r>
            <w:r w:rsidRPr="00622FEE">
              <w:rPr>
                <w:kern w:val="0"/>
                <w:sz w:val="24"/>
                <w:szCs w:val="24"/>
              </w:rPr>
              <w:t>内容存在</w:t>
            </w:r>
            <w:r w:rsidRPr="00622FEE">
              <w:rPr>
                <w:rFonts w:hint="eastAsia"/>
                <w:kern w:val="0"/>
                <w:sz w:val="24"/>
                <w:szCs w:val="24"/>
              </w:rPr>
              <w:t>2</w:t>
            </w:r>
            <w:r w:rsidRPr="00622FEE">
              <w:rPr>
                <w:rFonts w:hint="eastAsia"/>
                <w:kern w:val="0"/>
                <w:sz w:val="24"/>
                <w:szCs w:val="24"/>
              </w:rPr>
              <w:t>处瑕疵</w:t>
            </w:r>
            <w:r w:rsidRPr="00622FEE">
              <w:rPr>
                <w:kern w:val="0"/>
                <w:sz w:val="24"/>
                <w:szCs w:val="24"/>
              </w:rPr>
              <w:t>：</w:t>
            </w:r>
            <w:r w:rsidRPr="00622FEE">
              <w:rPr>
                <w:rFonts w:hint="eastAsia"/>
                <w:kern w:val="0"/>
                <w:sz w:val="24"/>
                <w:szCs w:val="24"/>
              </w:rPr>
              <w:t>2</w:t>
            </w:r>
            <w:r w:rsidRPr="00622FEE">
              <w:rPr>
                <w:kern w:val="0"/>
                <w:sz w:val="24"/>
                <w:szCs w:val="24"/>
              </w:rPr>
              <w:t>分；</w:t>
            </w:r>
          </w:p>
          <w:p w:rsidR="00F73252" w:rsidRPr="00622FEE" w:rsidRDefault="00F73252" w:rsidP="009C7AEA">
            <w:pPr>
              <w:widowControl/>
              <w:adjustRightInd w:val="0"/>
              <w:snapToGrid w:val="0"/>
              <w:rPr>
                <w:kern w:val="0"/>
                <w:sz w:val="24"/>
                <w:szCs w:val="24"/>
              </w:rPr>
            </w:pPr>
            <w:r w:rsidRPr="00622FEE">
              <w:rPr>
                <w:kern w:val="0"/>
                <w:sz w:val="24"/>
                <w:szCs w:val="24"/>
              </w:rPr>
              <w:t>未提供方案或不满足招标文件要求或内容存在</w:t>
            </w:r>
            <w:r w:rsidRPr="00622FEE">
              <w:rPr>
                <w:rFonts w:hint="eastAsia"/>
                <w:kern w:val="0"/>
                <w:sz w:val="24"/>
                <w:szCs w:val="24"/>
              </w:rPr>
              <w:t>3</w:t>
            </w:r>
            <w:r w:rsidRPr="00622FEE">
              <w:rPr>
                <w:rFonts w:hint="eastAsia"/>
                <w:kern w:val="0"/>
                <w:sz w:val="24"/>
                <w:szCs w:val="24"/>
              </w:rPr>
              <w:t>处及以上瑕疵</w:t>
            </w:r>
            <w:r w:rsidRPr="00622FEE">
              <w:rPr>
                <w:kern w:val="0"/>
                <w:sz w:val="24"/>
                <w:szCs w:val="24"/>
              </w:rPr>
              <w:t>：</w:t>
            </w:r>
            <w:r w:rsidRPr="00622FEE">
              <w:rPr>
                <w:kern w:val="0"/>
                <w:sz w:val="24"/>
                <w:szCs w:val="24"/>
              </w:rPr>
              <w:t>0</w:t>
            </w:r>
            <w:r w:rsidRPr="00622FEE">
              <w:rPr>
                <w:kern w:val="0"/>
                <w:sz w:val="24"/>
                <w:szCs w:val="24"/>
              </w:rPr>
              <w:t>分；</w:t>
            </w:r>
          </w:p>
          <w:p w:rsidR="00F73252" w:rsidRPr="00622FEE" w:rsidRDefault="00F73252" w:rsidP="009C7AEA">
            <w:pPr>
              <w:widowControl/>
              <w:snapToGrid w:val="0"/>
              <w:rPr>
                <w:kern w:val="0"/>
                <w:sz w:val="24"/>
                <w:szCs w:val="24"/>
              </w:rPr>
            </w:pPr>
            <w:r w:rsidRPr="00622FE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622FEE" w:rsidRDefault="00F73252" w:rsidP="009C7AEA">
            <w:pPr>
              <w:widowControl/>
              <w:snapToGrid w:val="0"/>
              <w:jc w:val="center"/>
              <w:rPr>
                <w:kern w:val="0"/>
                <w:sz w:val="24"/>
                <w:szCs w:val="24"/>
              </w:rPr>
            </w:pPr>
            <w:r w:rsidRPr="00622FEE">
              <w:rPr>
                <w:rFonts w:hint="eastAsia"/>
                <w:kern w:val="0"/>
                <w:sz w:val="24"/>
                <w:szCs w:val="24"/>
              </w:rPr>
              <w:t>6</w:t>
            </w:r>
          </w:p>
        </w:tc>
      </w:tr>
    </w:tbl>
    <w:p w:rsidR="00F73252" w:rsidRPr="00622FEE" w:rsidRDefault="00FD5922" w:rsidP="002A1FBA">
      <w:pPr>
        <w:spacing w:line="360" w:lineRule="auto"/>
        <w:ind w:firstLineChars="200" w:firstLine="480"/>
        <w:outlineLvl w:val="0"/>
        <w:rPr>
          <w:sz w:val="24"/>
        </w:rPr>
      </w:pPr>
      <w:r w:rsidRPr="00622FEE">
        <w:rPr>
          <w:rFonts w:hint="eastAsia"/>
          <w:sz w:val="24"/>
        </w:rPr>
        <w:t>四</w:t>
      </w:r>
      <w:r w:rsidR="00F73252" w:rsidRPr="00622FEE">
        <w:rPr>
          <w:rFonts w:hint="eastAsia"/>
          <w:sz w:val="24"/>
        </w:rPr>
        <w:t>、投标文件内容要求</w:t>
      </w:r>
    </w:p>
    <w:p w:rsidR="00F73252" w:rsidRPr="00622FEE" w:rsidRDefault="00F73252" w:rsidP="002A1FBA">
      <w:pPr>
        <w:spacing w:line="360" w:lineRule="auto"/>
        <w:ind w:firstLineChars="200" w:firstLine="480"/>
        <w:outlineLvl w:val="0"/>
        <w:rPr>
          <w:sz w:val="24"/>
        </w:rPr>
      </w:pPr>
      <w:r w:rsidRPr="00622FEE">
        <w:rPr>
          <w:rFonts w:hint="eastAsia"/>
          <w:sz w:val="24"/>
        </w:rPr>
        <w:t>（一）</w:t>
      </w:r>
      <w:r w:rsidRPr="00622FEE">
        <w:rPr>
          <w:sz w:val="24"/>
        </w:rPr>
        <w:t>投标人须按照《投标须知》</w:t>
      </w:r>
      <w:r w:rsidRPr="00622FEE">
        <w:rPr>
          <w:sz w:val="24"/>
        </w:rPr>
        <w:t xml:space="preserve">“C </w:t>
      </w:r>
      <w:r w:rsidRPr="00622FEE">
        <w:rPr>
          <w:sz w:val="24"/>
        </w:rPr>
        <w:t>投标文件的编制</w:t>
      </w:r>
      <w:r w:rsidRPr="00622FEE">
        <w:rPr>
          <w:sz w:val="24"/>
        </w:rPr>
        <w:t>”</w:t>
      </w:r>
      <w:r w:rsidRPr="00622FEE">
        <w:rPr>
          <w:sz w:val="24"/>
        </w:rPr>
        <w:t>中的相关要求编制投标文件</w:t>
      </w:r>
      <w:r w:rsidRPr="00622FEE">
        <w:rPr>
          <w:rFonts w:hint="eastAsia"/>
          <w:sz w:val="24"/>
        </w:rPr>
        <w:t>。</w:t>
      </w:r>
    </w:p>
    <w:p w:rsidR="002C3241" w:rsidRDefault="00F73252" w:rsidP="002A1FBA">
      <w:pPr>
        <w:spacing w:line="360" w:lineRule="auto"/>
        <w:ind w:firstLineChars="200" w:firstLine="480"/>
        <w:outlineLvl w:val="0"/>
        <w:rPr>
          <w:sz w:val="24"/>
        </w:rPr>
      </w:pPr>
      <w:r w:rsidRPr="00622FEE">
        <w:rPr>
          <w:rFonts w:hint="eastAsia"/>
          <w:sz w:val="24"/>
        </w:rPr>
        <w:t>（二）</w:t>
      </w:r>
      <w:r w:rsidRPr="00622FEE">
        <w:rPr>
          <w:sz w:val="24"/>
        </w:rPr>
        <w:t>投标文件</w:t>
      </w:r>
      <w:r w:rsidRPr="00622FEE">
        <w:rPr>
          <w:rFonts w:hint="eastAsia"/>
          <w:sz w:val="24"/>
        </w:rPr>
        <w:t>格式参照第五部分“</w:t>
      </w:r>
      <w:r>
        <w:rPr>
          <w:rFonts w:hint="eastAsia"/>
          <w:sz w:val="24"/>
        </w:rPr>
        <w:t>投标文件格式”。</w:t>
      </w:r>
      <w:r w:rsidR="00AE5C1F" w:rsidRPr="0080752E">
        <w:rPr>
          <w:sz w:val="24"/>
          <w:u w:val="single"/>
        </w:rPr>
        <w:br w:type="page"/>
      </w:r>
    </w:p>
    <w:p w:rsidR="0009185F" w:rsidRPr="00B25D17" w:rsidRDefault="0009185F" w:rsidP="0009185F">
      <w:pPr>
        <w:pStyle w:val="a4"/>
        <w:rPr>
          <w:rFonts w:ascii="Times New Roman" w:hAnsi="Times New Roman"/>
        </w:rPr>
      </w:pPr>
      <w:r w:rsidRPr="00B25D17">
        <w:rPr>
          <w:rFonts w:ascii="Times New Roman" w:hAnsi="Times New Roman" w:hint="eastAsia"/>
        </w:rPr>
        <w:lastRenderedPageBreak/>
        <w:t>第三部分</w:t>
      </w:r>
      <w:r w:rsidRPr="00B25D17">
        <w:rPr>
          <w:rFonts w:ascii="Times New Roman" w:hAnsi="Times New Roman" w:hint="eastAsia"/>
        </w:rPr>
        <w:t xml:space="preserve">  </w:t>
      </w:r>
      <w:r w:rsidRPr="00B25D17">
        <w:rPr>
          <w:rFonts w:ascii="Times New Roman" w:hAnsi="Times New Roman" w:hint="eastAsia"/>
        </w:rPr>
        <w:t>投标须知</w:t>
      </w:r>
    </w:p>
    <w:p w:rsidR="0009185F" w:rsidRPr="00B25D17" w:rsidRDefault="0009185F" w:rsidP="0009185F">
      <w:pPr>
        <w:pStyle w:val="Default"/>
        <w:spacing w:line="360" w:lineRule="auto"/>
        <w:jc w:val="center"/>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A  </w:t>
      </w:r>
      <w:r w:rsidRPr="00B25D17">
        <w:rPr>
          <w:rFonts w:ascii="Times New Roman" w:eastAsia="宋体" w:hAnsi="Times New Roman" w:cs="Times New Roman" w:hint="eastAsia"/>
          <w:color w:val="auto"/>
        </w:rPr>
        <w:t>说明</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 </w:t>
      </w:r>
      <w:r w:rsidRPr="00B25D17">
        <w:rPr>
          <w:rFonts w:ascii="Times New Roman" w:eastAsia="宋体" w:hAnsi="Times New Roman" w:cs="Times New Roman" w:hint="eastAsia"/>
          <w:color w:val="auto"/>
        </w:rPr>
        <w:t>概述</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1.1 </w:t>
      </w:r>
      <w:r w:rsidRPr="00B25D17">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1.2 </w:t>
      </w:r>
      <w:r w:rsidRPr="00B25D17">
        <w:rPr>
          <w:rFonts w:ascii="Times New Roman" w:eastAsia="宋体" w:hAnsi="Times New Roman" w:cs="Times New Roman" w:hint="eastAsia"/>
          <w:color w:val="auto"/>
        </w:rPr>
        <w:t>本招标文件仅适用于投标邀请函</w:t>
      </w:r>
      <w:bookmarkStart w:id="17" w:name="_GoBack"/>
      <w:bookmarkEnd w:id="17"/>
      <w:r w:rsidRPr="00B25D17">
        <w:rPr>
          <w:rFonts w:ascii="Times New Roman" w:eastAsia="宋体" w:hAnsi="Times New Roman" w:cs="Times New Roman" w:hint="eastAsia"/>
          <w:color w:val="auto"/>
        </w:rPr>
        <w:t>中所叙述项目货物和服务的采购。</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1.3 </w:t>
      </w:r>
      <w:r w:rsidRPr="00B25D17">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 </w:t>
      </w:r>
      <w:r w:rsidRPr="00B25D17">
        <w:rPr>
          <w:rFonts w:ascii="Times New Roman" w:eastAsia="宋体" w:hAnsi="Times New Roman" w:cs="Times New Roman" w:hint="eastAsia"/>
          <w:color w:val="auto"/>
        </w:rPr>
        <w:t>定义</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2.1 </w:t>
      </w:r>
      <w:r w:rsidRPr="00B25D17">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2.2 </w:t>
      </w:r>
      <w:r w:rsidRPr="00B25D17">
        <w:rPr>
          <w:rFonts w:ascii="Times New Roman" w:eastAsia="宋体" w:hAnsi="Times New Roman" w:cs="Times New Roman" w:hint="eastAsia"/>
          <w:color w:val="auto"/>
        </w:rPr>
        <w:t>“投标人”系指响应招标、参加投标竞争的法人、其他组织或者自然人。</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2.3 </w:t>
      </w:r>
      <w:r w:rsidRPr="00B25D17">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2.4 </w:t>
      </w:r>
      <w:r w:rsidRPr="00B25D17">
        <w:rPr>
          <w:rFonts w:ascii="Times New Roman" w:eastAsia="宋体" w:hAnsi="Times New Roman" w:cs="Times New Roman" w:hint="eastAsia"/>
          <w:color w:val="auto"/>
        </w:rPr>
        <w:t>“服务”系指招标文件规定投标人须承担的运输、安装、调试、技术协助、校准、培训、维修以及其它类似的义务。</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 </w:t>
      </w:r>
      <w:r w:rsidRPr="00B25D17">
        <w:rPr>
          <w:rFonts w:ascii="Times New Roman" w:eastAsia="宋体" w:hAnsi="Times New Roman" w:cs="Times New Roman" w:hint="eastAsia"/>
          <w:color w:val="auto"/>
        </w:rPr>
        <w:t>解释权</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3.1 </w:t>
      </w:r>
      <w:r w:rsidRPr="00B25D17">
        <w:rPr>
          <w:rFonts w:ascii="Times New Roman" w:eastAsia="宋体" w:hAnsi="Times New Roman" w:cs="Times New Roman" w:hint="eastAsia"/>
          <w:color w:val="auto"/>
        </w:rPr>
        <w:t>本次招投标的最终解释权归为采购人、采购代理机构。</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3.2 </w:t>
      </w:r>
      <w:r w:rsidRPr="00B25D17">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4. </w:t>
      </w:r>
      <w:r w:rsidRPr="00B25D17">
        <w:rPr>
          <w:rFonts w:ascii="Times New Roman" w:eastAsia="宋体" w:hAnsi="Times New Roman" w:cs="Times New Roman" w:hint="eastAsia"/>
          <w:color w:val="auto"/>
        </w:rPr>
        <w:t>合格的投标人</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4.1 </w:t>
      </w:r>
      <w:r w:rsidRPr="00B25D17">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4.2 </w:t>
      </w:r>
      <w:r w:rsidRPr="00B25D17">
        <w:rPr>
          <w:rFonts w:ascii="Times New Roman" w:eastAsia="宋体" w:hAnsi="Times New Roman" w:cs="Times New Roman" w:hint="eastAsia"/>
          <w:color w:val="auto"/>
        </w:rPr>
        <w:t>符合《投标邀请函》中关于供应商资格要求（实质性要求）的规定。</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4.3 </w:t>
      </w:r>
      <w:r w:rsidRPr="00B25D17">
        <w:rPr>
          <w:rFonts w:ascii="Times New Roman" w:eastAsia="宋体" w:hAnsi="Times New Roman" w:cs="Times New Roman" w:hint="eastAsia"/>
          <w:color w:val="auto"/>
        </w:rPr>
        <w:t>关于联合体投标</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若《投标邀请函》接受联合体投标的：</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）两个以上的自然人、法人或者其他组织可以组成一个联合体，以一个供应商的身份共同参加政府采购。</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Pr="000F460C">
        <w:rPr>
          <w:rFonts w:ascii="Times New Roman" w:eastAsia="宋体" w:hAnsi="Times New Roman" w:cs="Times New Roman"/>
        </w:rPr>
        <w:t>不得再以自己名义单独在</w:t>
      </w:r>
      <w:r w:rsidRPr="00ED714D">
        <w:rPr>
          <w:rFonts w:ascii="Times New Roman" w:eastAsia="宋体" w:hAnsi="Times New Roman" w:cs="Times New Roman" w:hint="eastAsia"/>
        </w:rPr>
        <w:t>同一合同项下</w:t>
      </w:r>
      <w:r w:rsidRPr="000F460C">
        <w:rPr>
          <w:rFonts w:ascii="Times New Roman" w:eastAsia="宋体" w:hAnsi="Times New Roman" w:cs="Times New Roman"/>
        </w:rPr>
        <w:t>投标，也不得组成新的联合体参加同一</w:t>
      </w:r>
      <w:r>
        <w:rPr>
          <w:rFonts w:ascii="Times New Roman" w:eastAsia="宋体" w:hAnsi="Times New Roman" w:cs="Times New Roman" w:hint="eastAsia"/>
        </w:rPr>
        <w:t>合同</w:t>
      </w:r>
      <w:r>
        <w:rPr>
          <w:rFonts w:ascii="Times New Roman" w:eastAsia="宋体" w:hAnsi="Times New Roman" w:cs="Times New Roman"/>
        </w:rPr>
        <w:t>项下的</w:t>
      </w:r>
      <w:r w:rsidRPr="000F460C">
        <w:rPr>
          <w:rFonts w:ascii="Times New Roman" w:eastAsia="宋体" w:hAnsi="Times New Roman" w:cs="Times New Roman"/>
        </w:rPr>
        <w:t>投标。</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）下载招标文件</w:t>
      </w:r>
      <w:r w:rsidRPr="00B25D17">
        <w:rPr>
          <w:rFonts w:ascii="Times New Roman" w:eastAsia="宋体" w:hAnsi="Times New Roman" w:cs="Times New Roman"/>
          <w:color w:val="auto"/>
        </w:rPr>
        <w:t>时，应以联合体协议中确定的主体方名义</w:t>
      </w:r>
      <w:r w:rsidRPr="00B25D17">
        <w:rPr>
          <w:rFonts w:ascii="Times New Roman" w:eastAsia="宋体" w:hAnsi="Times New Roman" w:cs="Times New Roman" w:hint="eastAsia"/>
          <w:color w:val="auto"/>
        </w:rPr>
        <w:t>下载</w:t>
      </w:r>
      <w:r w:rsidRPr="00B25D17">
        <w:rPr>
          <w:rFonts w:ascii="Times New Roman" w:eastAsia="宋体" w:hAnsi="Times New Roman" w:cs="Times New Roman"/>
          <w:color w:val="auto"/>
        </w:rPr>
        <w:t>。</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）联合体投标的，应以主体方名义提交投标保证金（如有），对联合体各方均具有约束力。</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B25D17">
        <w:rPr>
          <w:rFonts w:ascii="Times New Roman" w:eastAsia="宋体" w:hAnsi="Times New Roman" w:cs="Times New Roman" w:hint="eastAsia"/>
          <w:color w:val="auto"/>
        </w:rPr>
        <w:t>对应哪</w:t>
      </w:r>
      <w:proofErr w:type="gramEnd"/>
      <w:r w:rsidRPr="00B25D17">
        <w:rPr>
          <w:rFonts w:ascii="Times New Roman" w:eastAsia="宋体" w:hAnsi="Times New Roman" w:cs="Times New Roman" w:hint="eastAsia"/>
          <w:color w:val="auto"/>
        </w:rPr>
        <w:t>一方的打分内容按主体方打分。</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450FC5">
        <w:rPr>
          <w:rFonts w:ascii="Times New Roman" w:eastAsia="宋体" w:hAnsi="Times New Roman" w:cs="Times New Roman" w:hint="eastAsia"/>
          <w:color w:val="auto"/>
        </w:rPr>
        <w:t>（</w:t>
      </w:r>
      <w:r w:rsidRPr="00450FC5">
        <w:rPr>
          <w:rFonts w:ascii="Times New Roman" w:eastAsia="宋体" w:hAnsi="Times New Roman" w:cs="Times New Roman" w:hint="eastAsia"/>
          <w:color w:val="auto"/>
        </w:rPr>
        <w:t>7</w:t>
      </w:r>
      <w:r w:rsidRPr="00450FC5">
        <w:rPr>
          <w:rFonts w:ascii="Times New Roman" w:eastAsia="宋体" w:hAnsi="Times New Roman" w:cs="Times New Roman" w:hint="eastAsia"/>
          <w:color w:val="auto"/>
        </w:rPr>
        <w:t>）联合体中任意一方为中小企业的，该方应提供《中小企业声明函》。</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）联合体各方应当共同与采购人签订采购合同，就采购合同约定的事项对采购人承担连带责任。</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4.4 </w:t>
      </w:r>
      <w:r w:rsidRPr="00B25D17">
        <w:rPr>
          <w:rFonts w:ascii="Times New Roman" w:eastAsia="宋体" w:hAnsi="Times New Roman" w:cs="Times New Roman" w:hint="eastAsia"/>
          <w:color w:val="auto"/>
        </w:rPr>
        <w:t>关于关联企业</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除联合体外，法定代表人或单位负责人为同一个人或者存在直接控股、管理关系的不同供应商，</w:t>
      </w:r>
      <w:r w:rsidRPr="000F460C">
        <w:rPr>
          <w:rFonts w:ascii="Times New Roman" w:eastAsia="宋体" w:hAnsi="Times New Roman" w:cs="Times New Roman"/>
        </w:rPr>
        <w:t>不得同时参加同一</w:t>
      </w:r>
      <w:r>
        <w:rPr>
          <w:rFonts w:ascii="Times New Roman" w:eastAsia="宋体" w:hAnsi="Times New Roman" w:cs="Times New Roman" w:hint="eastAsia"/>
        </w:rPr>
        <w:t>合同</w:t>
      </w:r>
      <w:r>
        <w:rPr>
          <w:rFonts w:ascii="Times New Roman" w:eastAsia="宋体" w:hAnsi="Times New Roman" w:cs="Times New Roman"/>
        </w:rPr>
        <w:t>项下</w:t>
      </w:r>
      <w:r w:rsidRPr="000F460C">
        <w:rPr>
          <w:rFonts w:ascii="Times New Roman" w:eastAsia="宋体" w:hAnsi="Times New Roman" w:cs="Times New Roman"/>
        </w:rPr>
        <w:t>的投标</w:t>
      </w:r>
      <w:r w:rsidRPr="00B25D17">
        <w:rPr>
          <w:rFonts w:ascii="Times New Roman" w:eastAsia="宋体" w:hAnsi="Times New Roman" w:cs="Times New Roman" w:hint="eastAsia"/>
          <w:color w:val="auto"/>
        </w:rPr>
        <w:t>。如同时参加，则评审时将同时被拒绝。</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4.5 </w:t>
      </w:r>
      <w:r w:rsidRPr="00B25D17">
        <w:rPr>
          <w:rFonts w:ascii="Times New Roman" w:eastAsia="宋体" w:hAnsi="Times New Roman" w:cs="Times New Roman" w:hint="eastAsia"/>
          <w:color w:val="auto"/>
        </w:rPr>
        <w:t>关于分公司投标</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 xml:space="preserve">4.6 </w:t>
      </w:r>
      <w:r w:rsidRPr="00B25D17">
        <w:rPr>
          <w:rFonts w:ascii="Times New Roman" w:eastAsia="宋体" w:hAnsi="Times New Roman" w:cs="Times New Roman" w:hint="eastAsia"/>
          <w:color w:val="auto"/>
        </w:rPr>
        <w:t>关于提供前期服务的供应商</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09185F" w:rsidRPr="00D0125A" w:rsidRDefault="0009185F" w:rsidP="0009185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09185F" w:rsidRPr="00D0125A" w:rsidRDefault="0009185F" w:rsidP="0009185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根据财库〔</w:t>
      </w:r>
      <w:r w:rsidRPr="00B25D17">
        <w:rPr>
          <w:rFonts w:ascii="Times New Roman" w:eastAsia="宋体" w:hAnsi="Times New Roman" w:cs="Times New Roman" w:hint="eastAsia"/>
          <w:color w:val="auto"/>
        </w:rPr>
        <w:t>2014</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68</w:t>
      </w:r>
      <w:r w:rsidRPr="00B25D17">
        <w:rPr>
          <w:rFonts w:ascii="Times New Roman" w:eastAsia="宋体" w:hAnsi="Times New Roman" w:cs="Times New Roman" w:hint="eastAsia"/>
          <w:color w:val="auto"/>
        </w:rPr>
        <w:t>号《财政部</w:t>
      </w:r>
      <w:r w:rsidRPr="00B25D17">
        <w:rPr>
          <w:rFonts w:ascii="Times New Roman" w:eastAsia="宋体" w:hAnsi="Times New Roman" w:cs="Times New Roman" w:hint="eastAsia"/>
          <w:color w:val="auto"/>
        </w:rPr>
        <w:t xml:space="preserve"> </w:t>
      </w:r>
      <w:r w:rsidRPr="00B25D17">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设区的市</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hAnsi="Times New Roman" w:cs="Times New Roman"/>
          <w:color w:val="auto"/>
          <w:szCs w:val="21"/>
        </w:rPr>
        <w:t>根据《财政部</w:t>
      </w:r>
      <w:r w:rsidRPr="00B25D17">
        <w:rPr>
          <w:rFonts w:ascii="Times New Roman" w:hAnsi="Times New Roman" w:cs="Times New Roman"/>
          <w:color w:val="auto"/>
          <w:szCs w:val="21"/>
        </w:rPr>
        <w:t xml:space="preserve"> </w:t>
      </w:r>
      <w:r w:rsidRPr="00B25D17">
        <w:rPr>
          <w:rFonts w:ascii="Times New Roman" w:hAnsi="Times New Roman" w:cs="Times New Roman"/>
          <w:color w:val="auto"/>
          <w:szCs w:val="21"/>
        </w:rPr>
        <w:t>民政部</w:t>
      </w:r>
      <w:r w:rsidRPr="00B25D17">
        <w:rPr>
          <w:rFonts w:ascii="Times New Roman" w:hAnsi="Times New Roman" w:cs="Times New Roman"/>
          <w:color w:val="auto"/>
          <w:szCs w:val="21"/>
        </w:rPr>
        <w:t xml:space="preserve"> </w:t>
      </w:r>
      <w:r w:rsidRPr="00B25D17">
        <w:rPr>
          <w:rFonts w:ascii="Times New Roman" w:hAnsi="Times New Roman" w:cs="Times New Roman"/>
          <w:color w:val="auto"/>
          <w:szCs w:val="21"/>
        </w:rPr>
        <w:t>中国残疾人联合会关于促进残疾人就业政府采购政策的通知》（财库〔</w:t>
      </w:r>
      <w:r w:rsidRPr="00B25D17">
        <w:rPr>
          <w:rFonts w:ascii="Times New Roman" w:hAnsi="Times New Roman" w:cs="Times New Roman"/>
          <w:color w:val="auto"/>
          <w:szCs w:val="21"/>
        </w:rPr>
        <w:t>2017</w:t>
      </w:r>
      <w:r w:rsidRPr="00B25D17">
        <w:rPr>
          <w:rFonts w:ascii="Times New Roman" w:hAnsi="Times New Roman" w:cs="Times New Roman"/>
          <w:color w:val="auto"/>
          <w:szCs w:val="21"/>
        </w:rPr>
        <w:t>〕</w:t>
      </w:r>
      <w:r w:rsidRPr="00B25D17">
        <w:rPr>
          <w:rFonts w:ascii="Times New Roman" w:hAnsi="Times New Roman" w:cs="Times New Roman"/>
          <w:color w:val="auto"/>
          <w:szCs w:val="21"/>
        </w:rPr>
        <w:t>141</w:t>
      </w:r>
      <w:r w:rsidRPr="00B25D17">
        <w:rPr>
          <w:rFonts w:ascii="Times New Roman" w:hAnsi="Times New Roman" w:cs="Times New Roman"/>
          <w:color w:val="auto"/>
          <w:szCs w:val="21"/>
        </w:rPr>
        <w:t>号）的规定，残疾人福利性单位视同为小型、微型企业。</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5. </w:t>
      </w:r>
      <w:r w:rsidRPr="00B25D17">
        <w:rPr>
          <w:rFonts w:ascii="Times New Roman" w:eastAsia="宋体" w:hAnsi="Times New Roman" w:cs="Times New Roman" w:hint="eastAsia"/>
          <w:color w:val="auto"/>
        </w:rPr>
        <w:t>合格的货物和相关服务</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5.1 </w:t>
      </w:r>
      <w:r w:rsidRPr="00B25D17">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5.2 </w:t>
      </w:r>
      <w:r w:rsidRPr="00B25D17">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5.3 </w:t>
      </w:r>
      <w:r w:rsidRPr="00B25D17">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5.4 </w:t>
      </w:r>
      <w:r w:rsidRPr="00B25D17">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B25D17">
        <w:rPr>
          <w:rFonts w:ascii="Times New Roman" w:eastAsia="宋体" w:hAnsi="Times New Roman" w:cs="Times New Roman" w:hint="eastAsia"/>
          <w:color w:val="auto"/>
        </w:rPr>
        <w:lastRenderedPageBreak/>
        <w:t>所有责任及费用。</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6. </w:t>
      </w:r>
      <w:r w:rsidRPr="00B25D17">
        <w:rPr>
          <w:rFonts w:ascii="Times New Roman" w:eastAsia="宋体" w:hAnsi="Times New Roman" w:cs="Times New Roman" w:hint="eastAsia"/>
          <w:color w:val="auto"/>
        </w:rPr>
        <w:t>投标费用</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无论投标过程中的做法和结果如何，投标人自行承担所有与参加投标有关的费用。</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7. </w:t>
      </w:r>
      <w:r w:rsidRPr="00B25D17">
        <w:rPr>
          <w:rFonts w:ascii="Times New Roman" w:eastAsia="宋体" w:hAnsi="Times New Roman" w:cs="Times New Roman" w:hint="eastAsia"/>
          <w:color w:val="auto"/>
        </w:rPr>
        <w:t>信息发布</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本项目需要公开的有关信息，包括招标公告、更正公告、中标公告、终止公告等与招标活动有关的通知，采购人、采购代理机构均将通过“中国</w:t>
      </w:r>
      <w:r w:rsidRPr="00B25D17">
        <w:rPr>
          <w:rFonts w:ascii="Times New Roman" w:eastAsia="宋体" w:hAnsi="Times New Roman" w:cs="Times New Roman"/>
          <w:color w:val="auto"/>
        </w:rPr>
        <w:t>政府采购网（</w:t>
      </w:r>
      <w:r w:rsidRPr="00B25D17">
        <w:rPr>
          <w:rFonts w:ascii="Times New Roman" w:eastAsia="宋体" w:hAnsi="Times New Roman" w:cs="Times New Roman"/>
          <w:color w:val="auto"/>
        </w:rPr>
        <w:t>www.ccgp.gov.cn</w:t>
      </w:r>
      <w:r w:rsidRPr="00B25D17">
        <w:rPr>
          <w:rFonts w:ascii="Times New Roman" w:eastAsia="宋体" w:hAnsi="Times New Roman" w:cs="Times New Roman"/>
          <w:color w:val="auto"/>
        </w:rPr>
        <w:t>）</w:t>
      </w:r>
      <w:r w:rsidRPr="00B25D17">
        <w:rPr>
          <w:rFonts w:ascii="Times New Roman" w:eastAsia="宋体" w:hAnsi="Times New Roman" w:cs="Times New Roman" w:hint="eastAsia"/>
          <w:color w:val="auto"/>
        </w:rPr>
        <w:t>”和“</w:t>
      </w:r>
      <w:r w:rsidRPr="00B25D17">
        <w:rPr>
          <w:rFonts w:ascii="Times New Roman" w:eastAsia="宋体" w:hAnsi="Times New Roman" w:cs="Times New Roman"/>
          <w:color w:val="auto"/>
        </w:rPr>
        <w:t>天津</w:t>
      </w:r>
      <w:r>
        <w:rPr>
          <w:rFonts w:ascii="Times New Roman" w:eastAsia="宋体" w:hAnsi="Times New Roman" w:cs="Times New Roman"/>
          <w:color w:val="auto"/>
        </w:rPr>
        <w:t>市</w:t>
      </w:r>
      <w:r w:rsidRPr="00B25D17">
        <w:rPr>
          <w:rFonts w:ascii="Times New Roman" w:eastAsia="宋体" w:hAnsi="Times New Roman" w:cs="Times New Roman"/>
          <w:color w:val="auto"/>
        </w:rPr>
        <w:t>政府采购</w:t>
      </w:r>
      <w:r w:rsidRPr="00B25D17">
        <w:rPr>
          <w:rFonts w:ascii="Times New Roman" w:eastAsia="宋体" w:hAnsi="Times New Roman" w:cs="Times New Roman" w:hint="eastAsia"/>
          <w:color w:val="auto"/>
        </w:rPr>
        <w:t>中心</w:t>
      </w:r>
      <w:r w:rsidRPr="00B25D17">
        <w:rPr>
          <w:rFonts w:ascii="Times New Roman" w:eastAsia="宋体" w:hAnsi="Times New Roman" w:cs="Times New Roman"/>
          <w:color w:val="auto"/>
        </w:rPr>
        <w:t>网（</w:t>
      </w:r>
      <w:r>
        <w:rPr>
          <w:rFonts w:ascii="Times New Roman" w:eastAsia="宋体" w:hAnsi="Times New Roman" w:cs="Times New Roman"/>
          <w:color w:val="auto"/>
        </w:rPr>
        <w:t>http://tjgpc.zwfwb.tj.gov.cn</w:t>
      </w:r>
      <w:r w:rsidRPr="00B25D17">
        <w:rPr>
          <w:rFonts w:ascii="Times New Roman" w:eastAsia="宋体" w:hAnsi="Times New Roman" w:cs="Times New Roman"/>
          <w:color w:val="auto"/>
        </w:rPr>
        <w:t>）</w:t>
      </w:r>
      <w:r w:rsidRPr="00B25D17">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B25D17">
        <w:rPr>
          <w:rFonts w:ascii="Times New Roman" w:eastAsia="宋体" w:hAnsi="Times New Roman" w:cs="Times New Roman"/>
          <w:color w:val="auto"/>
        </w:rPr>
        <w:t>承担由此可能产生的风险。</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8. </w:t>
      </w:r>
      <w:r w:rsidRPr="00B25D17">
        <w:rPr>
          <w:rFonts w:ascii="Times New Roman" w:eastAsia="宋体" w:hAnsi="Times New Roman" w:cs="Times New Roman" w:hint="eastAsia"/>
          <w:color w:val="auto"/>
        </w:rPr>
        <w:t>询问与质疑</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8.1 </w:t>
      </w:r>
      <w:r w:rsidRPr="00B25D17">
        <w:rPr>
          <w:rFonts w:ascii="Times New Roman" w:eastAsia="宋体" w:hAnsi="Times New Roman" w:cs="Times New Roman" w:hint="eastAsia"/>
          <w:color w:val="auto"/>
        </w:rPr>
        <w:t>根据《政府采购质疑和投诉办法》（财政部令第</w:t>
      </w:r>
      <w:r w:rsidRPr="00B25D17">
        <w:rPr>
          <w:rFonts w:ascii="Times New Roman" w:eastAsia="宋体" w:hAnsi="Times New Roman" w:cs="Times New Roman" w:hint="eastAsia"/>
          <w:color w:val="auto"/>
        </w:rPr>
        <w:t>94</w:t>
      </w:r>
      <w:r w:rsidRPr="00B25D17">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8.2 </w:t>
      </w:r>
      <w:r w:rsidRPr="00B25D17">
        <w:rPr>
          <w:rFonts w:ascii="Times New Roman" w:eastAsia="宋体" w:hAnsi="Times New Roman" w:cs="Times New Roman" w:hint="eastAsia"/>
          <w:color w:val="auto"/>
        </w:rPr>
        <w:t>询问</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）询问可以采取电话、当面或书面等形式。</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）采购人应当自收到供应商询问之日起</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个工作日内</w:t>
      </w:r>
      <w:proofErr w:type="gramStart"/>
      <w:r w:rsidRPr="00B25D17">
        <w:rPr>
          <w:rFonts w:ascii="Times New Roman" w:eastAsia="宋体" w:hAnsi="Times New Roman" w:cs="Times New Roman" w:hint="eastAsia"/>
          <w:color w:val="auto"/>
        </w:rPr>
        <w:t>作出</w:t>
      </w:r>
      <w:proofErr w:type="gramEnd"/>
      <w:r w:rsidRPr="00B25D17">
        <w:rPr>
          <w:rFonts w:ascii="Times New Roman" w:eastAsia="宋体" w:hAnsi="Times New Roman" w:cs="Times New Roman" w:hint="eastAsia"/>
          <w:color w:val="auto"/>
        </w:rPr>
        <w:t>答复，但答复的内容不得涉及商业秘密或者依法应当保密的内容。</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8.3 </w:t>
      </w:r>
      <w:r w:rsidRPr="00B25D17">
        <w:rPr>
          <w:rFonts w:ascii="Times New Roman" w:eastAsia="宋体" w:hAnsi="Times New Roman" w:cs="Times New Roman" w:hint="eastAsia"/>
          <w:color w:val="auto"/>
        </w:rPr>
        <w:t>质疑</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）提出质疑的供应商应当是参与所质疑项目采购活动的供应商。</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）质疑</w:t>
      </w:r>
      <w:proofErr w:type="gramStart"/>
      <w:r w:rsidRPr="00B25D17">
        <w:rPr>
          <w:rFonts w:ascii="Times New Roman" w:eastAsia="宋体" w:hAnsi="Times New Roman" w:cs="Times New Roman" w:hint="eastAsia"/>
          <w:color w:val="auto"/>
        </w:rPr>
        <w:t>函应当</w:t>
      </w:r>
      <w:proofErr w:type="gramEnd"/>
      <w:r w:rsidRPr="00B25D17">
        <w:rPr>
          <w:rFonts w:ascii="Times New Roman" w:eastAsia="宋体" w:hAnsi="Times New Roman" w:cs="Times New Roman" w:hint="eastAsia"/>
          <w:color w:val="auto"/>
        </w:rPr>
        <w:t>符合《政府采购质疑和投诉办法》（财政部令第</w:t>
      </w:r>
      <w:r w:rsidRPr="00B25D17">
        <w:rPr>
          <w:rFonts w:ascii="Times New Roman" w:eastAsia="宋体" w:hAnsi="Times New Roman" w:cs="Times New Roman" w:hint="eastAsia"/>
          <w:color w:val="auto"/>
        </w:rPr>
        <w:t>94</w:t>
      </w:r>
      <w:r w:rsidRPr="00B25D17">
        <w:rPr>
          <w:rFonts w:ascii="Times New Roman" w:eastAsia="宋体" w:hAnsi="Times New Roman" w:cs="Times New Roman" w:hint="eastAsia"/>
          <w:color w:val="auto"/>
        </w:rPr>
        <w:t>号）第十二条的规定（具体格式可参照天津市政府采购网（</w:t>
      </w:r>
      <w:r w:rsidRPr="00B25D17">
        <w:rPr>
          <w:rFonts w:ascii="Times New Roman" w:eastAsia="宋体" w:hAnsi="Times New Roman" w:cs="Times New Roman" w:hint="eastAsia"/>
          <w:color w:val="auto"/>
        </w:rPr>
        <w:t>www.tjgp.gov.cn</w:t>
      </w:r>
      <w:r w:rsidRPr="00B25D17">
        <w:rPr>
          <w:rFonts w:ascii="Times New Roman" w:eastAsia="宋体" w:hAnsi="Times New Roman" w:cs="Times New Roman" w:hint="eastAsia"/>
          <w:color w:val="auto"/>
        </w:rPr>
        <w:t>）“下载专区”中的“质疑函格式文本”）。质疑</w:t>
      </w:r>
      <w:proofErr w:type="gramStart"/>
      <w:r w:rsidRPr="00B25D17">
        <w:rPr>
          <w:rFonts w:ascii="Times New Roman" w:eastAsia="宋体" w:hAnsi="Times New Roman" w:cs="Times New Roman" w:hint="eastAsia"/>
          <w:color w:val="auto"/>
        </w:rPr>
        <w:t>函应当</w:t>
      </w:r>
      <w:proofErr w:type="gramEnd"/>
      <w:r w:rsidRPr="00B25D17">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sidRPr="00B25D17">
        <w:rPr>
          <w:rFonts w:ascii="Times New Roman" w:eastAsia="宋体" w:hAnsi="Times New Roman" w:cs="Times New Roman" w:hint="eastAsia"/>
          <w:color w:val="auto"/>
        </w:rPr>
        <w:t>作出</w:t>
      </w:r>
      <w:proofErr w:type="gramEnd"/>
      <w:r w:rsidRPr="00B25D17">
        <w:rPr>
          <w:rFonts w:ascii="Times New Roman" w:eastAsia="宋体" w:hAnsi="Times New Roman" w:cs="Times New Roman" w:hint="eastAsia"/>
          <w:color w:val="auto"/>
        </w:rPr>
        <w:t>解释说明。对捏造事实、滥用维权扰乱采购秩序的恶意质疑者，将上报天津市财政局政府采购处依法处理。</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8.4 </w:t>
      </w:r>
      <w:r w:rsidRPr="00B25D17">
        <w:rPr>
          <w:rFonts w:ascii="Times New Roman" w:eastAsia="宋体" w:hAnsi="Times New Roman" w:cs="Times New Roman" w:hint="eastAsia"/>
          <w:color w:val="auto"/>
        </w:rPr>
        <w:t>针对询问或质疑的答复内容需要修改采购文件的，其修改内容应当以中国政府采购网发布的更正公告为准。</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9. </w:t>
      </w:r>
      <w:r w:rsidRPr="00B25D17">
        <w:rPr>
          <w:rFonts w:ascii="Times New Roman" w:eastAsia="宋体" w:hAnsi="Times New Roman" w:cs="Times New Roman" w:hint="eastAsia"/>
          <w:color w:val="auto"/>
        </w:rPr>
        <w:t>其他</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p>
    <w:p w:rsidR="0009185F" w:rsidRPr="00B25D17" w:rsidRDefault="0009185F" w:rsidP="0009185F">
      <w:pPr>
        <w:pStyle w:val="Default"/>
        <w:spacing w:line="360" w:lineRule="auto"/>
        <w:ind w:firstLineChars="200" w:firstLine="480"/>
        <w:jc w:val="center"/>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B  </w:t>
      </w:r>
      <w:r w:rsidRPr="00B25D17">
        <w:rPr>
          <w:rFonts w:ascii="Times New Roman" w:eastAsia="宋体" w:hAnsi="Times New Roman" w:cs="Times New Roman" w:hint="eastAsia"/>
          <w:color w:val="auto"/>
        </w:rPr>
        <w:t>招标文件说明</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10. </w:t>
      </w:r>
      <w:r w:rsidRPr="00B25D17">
        <w:rPr>
          <w:rFonts w:ascii="Times New Roman" w:eastAsia="宋体" w:hAnsi="Times New Roman" w:cs="Times New Roman" w:hint="eastAsia"/>
          <w:color w:val="auto"/>
        </w:rPr>
        <w:t>招标文件的构成</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10.1 </w:t>
      </w:r>
      <w:r w:rsidRPr="00B25D17">
        <w:rPr>
          <w:rFonts w:ascii="Times New Roman" w:eastAsia="宋体" w:hAnsi="Times New Roman" w:cs="Times New Roman" w:hint="eastAsia"/>
          <w:color w:val="auto"/>
        </w:rPr>
        <w:t>招标文件由下述部分组成：</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）投标邀请函</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）招标项目需求</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）投标须知</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）合同条款</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）投标文件格式</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）本项目招标文件的更正公告内容（如有）</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10.2 </w:t>
      </w:r>
      <w:r w:rsidRPr="00B25D17">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10.3 </w:t>
      </w:r>
      <w:r w:rsidRPr="00B25D17">
        <w:rPr>
          <w:rFonts w:ascii="Times New Roman" w:eastAsia="宋体" w:hAnsi="Times New Roman" w:cs="Times New Roman" w:hint="eastAsia"/>
          <w:color w:val="auto"/>
        </w:rPr>
        <w:t>加注“★”号条款为实质性条款，不得出现负偏离，发生负偏离即做无效标处理。加注“▲”号的产品为核心产品（如项目需求书中未明确核心产品，则视为全部产品均为核心产品），任意一种核心产品为同一品牌时，按照本部分第</w:t>
      </w:r>
      <w:r w:rsidRPr="00B25D17">
        <w:rPr>
          <w:rFonts w:ascii="Times New Roman" w:eastAsia="宋体" w:hAnsi="Times New Roman" w:cs="Times New Roman"/>
          <w:color w:val="auto"/>
        </w:rPr>
        <w:t>32.4</w:t>
      </w:r>
      <w:r w:rsidRPr="00B25D17">
        <w:rPr>
          <w:rFonts w:ascii="Times New Roman" w:eastAsia="宋体" w:hAnsi="Times New Roman" w:cs="Times New Roman" w:hint="eastAsia"/>
          <w:color w:val="auto"/>
        </w:rPr>
        <w:t>条款执行。</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10.4 </w:t>
      </w:r>
      <w:r w:rsidRPr="00B25D17">
        <w:rPr>
          <w:rFonts w:ascii="Times New Roman" w:eastAsia="宋体" w:hAnsi="Times New Roman" w:cs="Times New Roman" w:hint="eastAsia"/>
          <w:color w:val="auto"/>
        </w:rPr>
        <w:t>招标文件中涉及的参照品牌、型号仅</w:t>
      </w:r>
      <w:proofErr w:type="gramStart"/>
      <w:r w:rsidRPr="00B25D17">
        <w:rPr>
          <w:rFonts w:ascii="Times New Roman" w:eastAsia="宋体" w:hAnsi="Times New Roman" w:cs="Times New Roman" w:hint="eastAsia"/>
          <w:color w:val="auto"/>
        </w:rPr>
        <w:t>起说明</w:t>
      </w:r>
      <w:proofErr w:type="gramEnd"/>
      <w:r w:rsidRPr="00B25D17">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 xml:space="preserve">10.5 </w:t>
      </w:r>
      <w:r w:rsidRPr="00B25D17">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11. </w:t>
      </w:r>
      <w:r w:rsidRPr="00B25D17">
        <w:rPr>
          <w:rFonts w:ascii="Times New Roman" w:eastAsia="宋体" w:hAnsi="Times New Roman" w:cs="Times New Roman" w:hint="eastAsia"/>
          <w:color w:val="auto"/>
        </w:rPr>
        <w:t>招标文件的澄清和修改</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11.1 </w:t>
      </w:r>
      <w:r w:rsidRPr="00B25D17">
        <w:rPr>
          <w:rFonts w:ascii="Times New Roman" w:eastAsia="宋体" w:hAnsi="Times New Roman" w:cs="Times New Roman" w:hint="eastAsia"/>
          <w:color w:val="auto"/>
        </w:rPr>
        <w:t>投标截止前，采购人、采购代理机构需要对招标文件进行补充或修改的，采购人、采购代理机构将会通过“中国政府采购网”、“天津市政府采购中心网”以更正公告形式发布。</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11.2 </w:t>
      </w:r>
      <w:r w:rsidRPr="00B25D17">
        <w:rPr>
          <w:rFonts w:ascii="Times New Roman" w:eastAsia="宋体" w:hAnsi="Times New Roman" w:cs="Times New Roman" w:hint="eastAsia"/>
          <w:color w:val="auto"/>
        </w:rPr>
        <w:t>更正公告一经在“中国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11.3 </w:t>
      </w:r>
      <w:r w:rsidRPr="00B25D17">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11.4 </w:t>
      </w:r>
      <w:r w:rsidRPr="00B25D17">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12. </w:t>
      </w:r>
      <w:r w:rsidRPr="00B25D17">
        <w:rPr>
          <w:rFonts w:ascii="Times New Roman" w:eastAsia="宋体" w:hAnsi="Times New Roman" w:cs="Times New Roman" w:hint="eastAsia"/>
          <w:color w:val="auto"/>
        </w:rPr>
        <w:t>答疑会和踏勘现场</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12.1 </w:t>
      </w:r>
      <w:r w:rsidRPr="00B25D17">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12.2 </w:t>
      </w:r>
      <w:r w:rsidRPr="00B25D17">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12.3 </w:t>
      </w:r>
      <w:r w:rsidRPr="00B25D17">
        <w:rPr>
          <w:rFonts w:ascii="Times New Roman" w:eastAsia="宋体" w:hAnsi="Times New Roman" w:cs="Times New Roman" w:hint="eastAsia"/>
          <w:color w:val="auto"/>
        </w:rPr>
        <w:t>采购人、采购代理机构在答疑会或踏勘现场中口头介绍的情况，除经“中国政府采购网”、“天津市政府采购中心网”以更正公告的形式发布外，不构成对招标文件的修改，不作为投标人编制投标文件的依据。</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p>
    <w:p w:rsidR="0009185F" w:rsidRPr="00B25D17" w:rsidRDefault="0009185F" w:rsidP="0009185F">
      <w:pPr>
        <w:pStyle w:val="Default"/>
        <w:spacing w:line="360" w:lineRule="auto"/>
        <w:ind w:firstLineChars="200" w:firstLine="480"/>
        <w:jc w:val="center"/>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C  </w:t>
      </w:r>
      <w:r w:rsidRPr="00B25D17">
        <w:rPr>
          <w:rFonts w:ascii="Times New Roman" w:eastAsia="宋体" w:hAnsi="Times New Roman" w:cs="Times New Roman" w:hint="eastAsia"/>
          <w:color w:val="auto"/>
        </w:rPr>
        <w:t>投标文件的编制</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 xml:space="preserve">13. </w:t>
      </w:r>
      <w:r w:rsidRPr="00B25D17">
        <w:rPr>
          <w:rFonts w:ascii="Times New Roman" w:eastAsia="宋体" w:hAnsi="Times New Roman" w:cs="Times New Roman" w:hint="eastAsia"/>
          <w:color w:val="auto"/>
        </w:rPr>
        <w:t>要求</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13.1 </w:t>
      </w:r>
      <w:r w:rsidRPr="00B25D17">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13.2 </w:t>
      </w:r>
      <w:r w:rsidRPr="00B25D17">
        <w:rPr>
          <w:rFonts w:ascii="Times New Roman" w:eastAsia="宋体" w:hAnsi="Times New Roman" w:cs="Times New Roman" w:hint="eastAsia"/>
          <w:color w:val="auto"/>
        </w:rPr>
        <w:t>投标人应根据招标项目需求和投标文件格式编制投标文件，保证其真实有效，并承担相应的法律责任。</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13.3 </w:t>
      </w:r>
      <w:r w:rsidRPr="00B25D17">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sidRPr="00B25D17">
        <w:rPr>
          <w:rFonts w:ascii="Times New Roman" w:eastAsia="宋体" w:hAnsi="Times New Roman" w:cs="Times New Roman" w:hint="eastAsia"/>
          <w:color w:val="auto"/>
        </w:rPr>
        <w:t>供应商无正当</w:t>
      </w:r>
      <w:proofErr w:type="gramEnd"/>
      <w:r w:rsidRPr="00B25D17">
        <w:rPr>
          <w:rFonts w:ascii="Times New Roman" w:eastAsia="宋体" w:hAnsi="Times New Roman" w:cs="Times New Roman" w:hint="eastAsia"/>
          <w:color w:val="auto"/>
        </w:rPr>
        <w:t>理由不按时提供原件的，按有关规定执行。</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14. </w:t>
      </w:r>
      <w:r w:rsidRPr="00B25D17">
        <w:rPr>
          <w:rFonts w:ascii="Times New Roman" w:eastAsia="宋体" w:hAnsi="Times New Roman" w:cs="Times New Roman" w:hint="eastAsia"/>
          <w:color w:val="auto"/>
        </w:rPr>
        <w:t>投标语言及计量单位</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14.1 </w:t>
      </w:r>
      <w:r w:rsidRPr="00B25D17">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14.2 </w:t>
      </w:r>
      <w:r w:rsidRPr="00B25D17">
        <w:rPr>
          <w:rFonts w:ascii="Times New Roman" w:eastAsia="宋体" w:hAnsi="Times New Roman" w:cs="Times New Roman" w:hint="eastAsia"/>
          <w:color w:val="auto"/>
        </w:rPr>
        <w:t>除招标文件中另有规定外，投标文件所使用的计量单位均应使用中华人民共和国法定计量单位。</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15. </w:t>
      </w:r>
      <w:r w:rsidRPr="00B25D17">
        <w:rPr>
          <w:rFonts w:ascii="Times New Roman" w:eastAsia="宋体" w:hAnsi="Times New Roman" w:cs="Times New Roman" w:hint="eastAsia"/>
          <w:color w:val="auto"/>
        </w:rPr>
        <w:t>投标文件格式</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15.1 </w:t>
      </w:r>
      <w:r w:rsidRPr="00B25D17">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15.2 </w:t>
      </w:r>
      <w:r w:rsidRPr="00B25D17">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15.3 </w:t>
      </w:r>
      <w:r w:rsidRPr="00B25D17">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15.4 </w:t>
      </w:r>
      <w:r w:rsidRPr="00B25D17">
        <w:rPr>
          <w:rFonts w:ascii="Times New Roman" w:eastAsia="宋体" w:hAnsi="Times New Roman" w:cs="Times New Roman" w:hint="eastAsia"/>
          <w:color w:val="auto"/>
        </w:rPr>
        <w:t>如投标多个包的，要求</w:t>
      </w:r>
      <w:proofErr w:type="gramStart"/>
      <w:r w:rsidRPr="00B25D17">
        <w:rPr>
          <w:rFonts w:ascii="Times New Roman" w:eastAsia="宋体" w:hAnsi="Times New Roman" w:cs="Times New Roman" w:hint="eastAsia"/>
          <w:color w:val="auto"/>
        </w:rPr>
        <w:t>按包分别</w:t>
      </w:r>
      <w:proofErr w:type="gramEnd"/>
      <w:r w:rsidRPr="00B25D17">
        <w:rPr>
          <w:rFonts w:ascii="Times New Roman" w:eastAsia="宋体" w:hAnsi="Times New Roman" w:cs="Times New Roman" w:hint="eastAsia"/>
          <w:color w:val="auto"/>
        </w:rPr>
        <w:t>独立制作投标文件。</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15.5 </w:t>
      </w:r>
      <w:r w:rsidRPr="00B25D17">
        <w:rPr>
          <w:rFonts w:ascii="Times New Roman" w:eastAsia="宋体" w:hAnsi="Times New Roman" w:cs="Times New Roman" w:hint="eastAsia"/>
          <w:color w:val="auto"/>
        </w:rPr>
        <w:t>投标文件（包括封面和目录）的每一页，从封面开始按阿拉伯数字</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lastRenderedPageBreak/>
        <w:t>2</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宋体" w:eastAsia="宋体" w:hAnsi="宋体" w:cs="Times New Roman" w:hint="eastAsia"/>
          <w:color w:val="auto"/>
        </w:rPr>
        <w:t>…</w:t>
      </w:r>
      <w:r w:rsidRPr="00B25D17">
        <w:rPr>
          <w:rFonts w:ascii="Times New Roman" w:eastAsia="宋体" w:hAnsi="Times New Roman" w:cs="Times New Roman" w:hint="eastAsia"/>
          <w:color w:val="auto"/>
        </w:rPr>
        <w:t>顺序编制页码。</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16. </w:t>
      </w:r>
      <w:r w:rsidRPr="00B25D17">
        <w:rPr>
          <w:rFonts w:ascii="Times New Roman" w:eastAsia="宋体" w:hAnsi="Times New Roman" w:cs="Times New Roman" w:hint="eastAsia"/>
          <w:color w:val="auto"/>
        </w:rPr>
        <w:t>投标报价</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16.1 </w:t>
      </w:r>
      <w:r w:rsidRPr="00B25D17">
        <w:rPr>
          <w:rFonts w:ascii="Times New Roman" w:eastAsia="宋体" w:hAnsi="Times New Roman" w:cs="Times New Roman" w:hint="eastAsia"/>
          <w:color w:val="auto"/>
        </w:rPr>
        <w:t>投标书、开标一览表等各表中的报价，若无特殊说明应采用人民币填报。</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16.2 </w:t>
      </w:r>
      <w:r w:rsidRPr="00B25D17">
        <w:rPr>
          <w:rFonts w:ascii="Times New Roman" w:eastAsia="宋体" w:hAnsi="Times New Roman" w:cs="Times New Roman" w:hint="eastAsia"/>
          <w:color w:val="auto"/>
        </w:rPr>
        <w:t>投标报价是</w:t>
      </w:r>
      <w:r w:rsidRPr="00B25D17">
        <w:rPr>
          <w:rFonts w:hint="eastAsia"/>
          <w:color w:val="auto"/>
        </w:rPr>
        <w:t>为完成招标文件规定的一切工作所需的全部费用的最终优惠价格。</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16.3 </w:t>
      </w:r>
      <w:r w:rsidRPr="00B25D17">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17. </w:t>
      </w:r>
      <w:r w:rsidRPr="00B25D17">
        <w:rPr>
          <w:rFonts w:ascii="Times New Roman" w:eastAsia="宋体" w:hAnsi="Times New Roman" w:cs="Times New Roman" w:hint="eastAsia"/>
          <w:color w:val="auto"/>
        </w:rPr>
        <w:t>投标人资格证明文件</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投标人必须提交证明其有资格进行投标和有能力履行合同的文件，作为投标文件的一部分。</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）《投标邀请函》中规定的供应商资格要求（实质性要求）证明文件；</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）若国家及行业对投标项目有特殊资格要求的，还须提供特殊资格证明文件；</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）涉及本须知中“</w:t>
      </w:r>
      <w:r w:rsidRPr="00B25D17">
        <w:rPr>
          <w:rFonts w:ascii="Times New Roman" w:eastAsia="宋体" w:hAnsi="Times New Roman" w:cs="Times New Roman" w:hint="eastAsia"/>
          <w:color w:val="auto"/>
        </w:rPr>
        <w:t xml:space="preserve">4. </w:t>
      </w:r>
      <w:r w:rsidRPr="00B25D17">
        <w:rPr>
          <w:rFonts w:ascii="Times New Roman" w:eastAsia="宋体" w:hAnsi="Times New Roman" w:cs="Times New Roman" w:hint="eastAsia"/>
          <w:color w:val="auto"/>
        </w:rPr>
        <w:t>合格的投标人”相关要求的，按其要求执行。</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18. </w:t>
      </w:r>
      <w:r w:rsidRPr="00B25D17">
        <w:rPr>
          <w:rFonts w:ascii="Times New Roman" w:eastAsia="宋体" w:hAnsi="Times New Roman" w:cs="Times New Roman" w:hint="eastAsia"/>
          <w:color w:val="auto"/>
        </w:rPr>
        <w:t>技术响应文件</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18.1 </w:t>
      </w:r>
      <w:r w:rsidRPr="00B25D17">
        <w:rPr>
          <w:rFonts w:ascii="Times New Roman" w:eastAsia="宋体" w:hAnsi="Times New Roman" w:cs="Times New Roman" w:hint="eastAsia"/>
          <w:color w:val="auto"/>
        </w:rPr>
        <w:t>投标人须提交证明其拟供货物符合招标文件规定的技术响应文件，作为投标文件的一部分。</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18.2 </w:t>
      </w:r>
      <w:r w:rsidRPr="00B25D17">
        <w:rPr>
          <w:rFonts w:ascii="Times New Roman" w:eastAsia="宋体" w:hAnsi="Times New Roman" w:cs="Times New Roman" w:hint="eastAsia"/>
          <w:color w:val="auto"/>
        </w:rPr>
        <w:t>上述文件可以是文字资料、图纸或数据，并须提供：</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）货物主要技术性能的详细描述；</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18.3 </w:t>
      </w:r>
      <w:r w:rsidRPr="00B25D17">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w:t>
      </w:r>
      <w:r w:rsidRPr="00B25D17">
        <w:rPr>
          <w:rFonts w:ascii="Times New Roman" w:eastAsia="宋体" w:hAnsi="Times New Roman" w:cs="Times New Roman" w:hint="eastAsia"/>
          <w:color w:val="auto"/>
        </w:rPr>
        <w:lastRenderedPageBreak/>
        <w:t>点对点应答表》“项目需求书要求”的投标应答中必须列出具体数值或内容。如投标人未应答或只注明“符合”、“满足”等类似无具体内容的表述，将被视为不符合招标文件要求。投标人自行承担由此造成的一切后果。</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19. </w:t>
      </w:r>
      <w:r w:rsidRPr="00B25D17">
        <w:rPr>
          <w:rFonts w:ascii="Times New Roman" w:eastAsia="宋体" w:hAnsi="Times New Roman" w:cs="Times New Roman" w:hint="eastAsia"/>
          <w:color w:val="auto"/>
        </w:rPr>
        <w:t>投标保证金</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19.1 </w:t>
      </w:r>
      <w:r w:rsidRPr="00B25D17">
        <w:rPr>
          <w:rFonts w:ascii="Times New Roman" w:eastAsia="宋体" w:hAnsi="Times New Roman" w:cs="Times New Roman" w:hint="eastAsia"/>
          <w:color w:val="auto"/>
        </w:rPr>
        <w:t>按照《招标项目要求》要求执行。</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19.2 </w:t>
      </w:r>
      <w:r w:rsidRPr="00B25D17">
        <w:rPr>
          <w:rFonts w:ascii="Times New Roman" w:eastAsia="宋体" w:hAnsi="Times New Roman" w:cs="Times New Roman" w:hint="eastAsia"/>
          <w:color w:val="auto"/>
        </w:rPr>
        <w:t>符合《政府采购货物和服务招标投标管理办法》和《政府采购法实施条例》相关规定。</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20. </w:t>
      </w:r>
      <w:r w:rsidRPr="00B25D17">
        <w:rPr>
          <w:rFonts w:ascii="Times New Roman" w:eastAsia="宋体" w:hAnsi="Times New Roman" w:cs="Times New Roman" w:hint="eastAsia"/>
          <w:color w:val="auto"/>
        </w:rPr>
        <w:t>投标有效期</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20.1 </w:t>
      </w:r>
      <w:r w:rsidRPr="00B25D17">
        <w:rPr>
          <w:rFonts w:ascii="Times New Roman" w:eastAsia="宋体" w:hAnsi="Times New Roman" w:cs="Times New Roman" w:hint="eastAsia"/>
          <w:color w:val="auto"/>
        </w:rPr>
        <w:t>投标有效期为提交投标文件的截止之日起</w:t>
      </w:r>
      <w:r w:rsidRPr="00B25D17">
        <w:rPr>
          <w:rFonts w:ascii="Times New Roman" w:eastAsia="宋体" w:hAnsi="Times New Roman" w:cs="Times New Roman" w:hint="eastAsia"/>
          <w:color w:val="auto"/>
        </w:rPr>
        <w:t>60</w:t>
      </w:r>
      <w:r w:rsidRPr="00B25D17">
        <w:rPr>
          <w:rFonts w:ascii="Times New Roman" w:eastAsia="宋体" w:hAnsi="Times New Roman" w:cs="Times New Roman" w:hint="eastAsia"/>
          <w:color w:val="auto"/>
        </w:rPr>
        <w:t>天。投标书中规定的有效期短于招标文件规定的，其投标将被拒绝。</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20.2 </w:t>
      </w:r>
      <w:r w:rsidRPr="00B25D17">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21. </w:t>
      </w:r>
      <w:r w:rsidRPr="00B25D17">
        <w:rPr>
          <w:rFonts w:ascii="Times New Roman" w:eastAsia="宋体" w:hAnsi="Times New Roman" w:cs="Times New Roman" w:hint="eastAsia"/>
          <w:color w:val="auto"/>
        </w:rPr>
        <w:t>投标文件的签署及规定</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21.1 </w:t>
      </w:r>
      <w:r w:rsidRPr="00B25D17">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21.2 </w:t>
      </w:r>
      <w:r w:rsidRPr="00B25D17">
        <w:rPr>
          <w:rFonts w:ascii="Times New Roman" w:eastAsia="宋体" w:hAnsi="Times New Roman" w:cs="Times New Roman" w:hint="eastAsia"/>
          <w:color w:val="auto"/>
        </w:rPr>
        <w:t>投标人按照《投标邀请函》的要求提交网上应答并</w:t>
      </w:r>
      <w:r w:rsidRPr="00B25D17">
        <w:rPr>
          <w:rFonts w:ascii="Times New Roman" w:eastAsiaTheme="minorEastAsia" w:hAnsi="Times New Roman" w:cs="Times New Roman" w:hint="eastAsia"/>
          <w:color w:val="auto"/>
          <w:szCs w:val="32"/>
        </w:rPr>
        <w:t>上传</w:t>
      </w:r>
      <w:r w:rsidRPr="00B25D17">
        <w:rPr>
          <w:rFonts w:ascii="Times New Roman" w:eastAsia="宋体" w:hAnsi="Times New Roman" w:cs="Times New Roman" w:hint="eastAsia"/>
          <w:color w:val="auto"/>
        </w:rPr>
        <w:t>加盖投标人电子签章的</w:t>
      </w:r>
      <w:r>
        <w:rPr>
          <w:rFonts w:ascii="Times New Roman" w:eastAsia="宋体" w:hAnsi="Times New Roman" w:cs="Times New Roman" w:hint="eastAsia"/>
          <w:color w:val="auto"/>
        </w:rPr>
        <w:t>电子投标文件</w:t>
      </w: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B25D17">
        <w:rPr>
          <w:rFonts w:ascii="Times New Roman" w:eastAsia="宋体" w:hAnsi="Times New Roman" w:cs="Times New Roman" w:hint="eastAsia"/>
          <w:color w:val="auto"/>
        </w:rPr>
        <w:t>）。</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21.3 </w:t>
      </w:r>
      <w:r w:rsidRPr="00B25D17">
        <w:rPr>
          <w:rFonts w:ascii="Times New Roman" w:eastAsia="宋体" w:hAnsi="Times New Roman" w:cs="Times New Roman" w:hint="eastAsia"/>
          <w:color w:val="auto"/>
        </w:rPr>
        <w:t>若上传加盖投标人电子签章的</w:t>
      </w:r>
      <w:r>
        <w:rPr>
          <w:rFonts w:ascii="Times New Roman" w:eastAsia="宋体" w:hAnsi="Times New Roman" w:cs="Times New Roman" w:hint="eastAsia"/>
          <w:color w:val="auto"/>
        </w:rPr>
        <w:t>电子投标文件</w:t>
      </w:r>
      <w:r w:rsidRPr="00B25D17">
        <w:rPr>
          <w:rFonts w:ascii="Times New Roman" w:eastAsia="宋体" w:hAnsi="Times New Roman" w:cs="Times New Roman" w:hint="eastAsia"/>
          <w:color w:val="auto"/>
        </w:rPr>
        <w:t>有修改，须于规定时间内重新提交电子投标文件。电子投标文件因模糊不清或表达不清所引起的后果由投标人自负。</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p>
    <w:p w:rsidR="0009185F" w:rsidRPr="00B25D17" w:rsidRDefault="0009185F" w:rsidP="0009185F">
      <w:pPr>
        <w:pStyle w:val="Default"/>
        <w:spacing w:line="360" w:lineRule="auto"/>
        <w:jc w:val="center"/>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D  </w:t>
      </w:r>
      <w:r w:rsidRPr="00B25D17">
        <w:rPr>
          <w:rFonts w:ascii="Times New Roman" w:eastAsia="宋体" w:hAnsi="Times New Roman" w:cs="Times New Roman" w:hint="eastAsia"/>
          <w:color w:val="auto"/>
        </w:rPr>
        <w:t>投标文件的网上应答和提交</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22. </w:t>
      </w:r>
      <w:r w:rsidRPr="00B25D17">
        <w:rPr>
          <w:rFonts w:ascii="Times New Roman" w:eastAsia="宋体" w:hAnsi="Times New Roman" w:cs="Times New Roman" w:hint="eastAsia"/>
          <w:color w:val="auto"/>
        </w:rPr>
        <w:t>投标人须按《投标邀请函》规定提交网上应答并上传加盖投标人电子签章的</w:t>
      </w:r>
      <w:r>
        <w:rPr>
          <w:rFonts w:ascii="Times New Roman" w:eastAsia="宋体" w:hAnsi="Times New Roman" w:cs="Times New Roman" w:hint="eastAsia"/>
          <w:color w:val="auto"/>
        </w:rPr>
        <w:t>电子投标文件</w:t>
      </w: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B25D17">
        <w:rPr>
          <w:rFonts w:ascii="Times New Roman" w:eastAsia="宋体" w:hAnsi="Times New Roman" w:cs="Times New Roman" w:hint="eastAsia"/>
          <w:color w:val="auto"/>
        </w:rPr>
        <w:t>）。具体方式：</w:t>
      </w:r>
      <w:r w:rsidRPr="00B25D17">
        <w:rPr>
          <w:rFonts w:ascii="Times New Roman" w:eastAsia="宋体" w:hAnsi="Times New Roman" w:cs="Times New Roman"/>
          <w:color w:val="auto"/>
        </w:rPr>
        <w:t>使用</w:t>
      </w:r>
      <w:r>
        <w:rPr>
          <w:rFonts w:ascii="Times New Roman" w:eastAsia="宋体" w:hAnsi="Times New Roman" w:cs="Times New Roman"/>
          <w:color w:val="auto"/>
        </w:rPr>
        <w:t>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w:t>
      </w:r>
      <w:r>
        <w:rPr>
          <w:rFonts w:ascii="Times New Roman" w:eastAsia="宋体" w:hAnsi="Times New Roman" w:cs="Times New Roman"/>
          <w:color w:val="auto"/>
        </w:rPr>
        <w:lastRenderedPageBreak/>
        <w:t>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sidRPr="00B25D17">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B25D17">
        <w:rPr>
          <w:rFonts w:ascii="Times New Roman" w:eastAsia="宋体" w:hAnsi="Times New Roman" w:cs="Times New Roman" w:hint="eastAsia"/>
          <w:color w:val="auto"/>
        </w:rPr>
        <w:t>提交网上应答并上传加盖投标人电子签章的</w:t>
      </w:r>
      <w:r>
        <w:rPr>
          <w:rFonts w:ascii="Times New Roman" w:eastAsia="宋体" w:hAnsi="Times New Roman" w:cs="Times New Roman" w:hint="eastAsia"/>
          <w:color w:val="auto"/>
        </w:rPr>
        <w:t>电子投标文件</w:t>
      </w: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B25D17">
        <w:rPr>
          <w:rFonts w:ascii="Times New Roman" w:eastAsia="宋体" w:hAnsi="Times New Roman" w:cs="Times New Roman" w:hint="eastAsia"/>
          <w:color w:val="auto"/>
        </w:rPr>
        <w:t>）。如有需要，投标人可于工作时间且在招标文件规定的截止时间前到天津市河东区红星路</w:t>
      </w:r>
      <w:r w:rsidRPr="00B25D17">
        <w:rPr>
          <w:rFonts w:ascii="Times New Roman" w:eastAsia="宋体" w:hAnsi="Times New Roman" w:cs="Times New Roman" w:hint="eastAsia"/>
          <w:color w:val="auto"/>
        </w:rPr>
        <w:t>79</w:t>
      </w:r>
      <w:r w:rsidRPr="00B25D17">
        <w:rPr>
          <w:rFonts w:ascii="Times New Roman" w:eastAsia="宋体" w:hAnsi="Times New Roman" w:cs="Times New Roman" w:hint="eastAsia"/>
          <w:color w:val="auto"/>
        </w:rPr>
        <w:t>号天津市政府采购中心窗口完成上述操作。</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23. </w:t>
      </w:r>
      <w:r w:rsidRPr="00B25D17">
        <w:rPr>
          <w:rFonts w:ascii="Times New Roman" w:eastAsia="宋体" w:hAnsi="Times New Roman" w:cs="Times New Roman" w:hint="eastAsia"/>
          <w:color w:val="auto"/>
        </w:rPr>
        <w:t>制作和上传电子投标文件要求</w:t>
      </w:r>
    </w:p>
    <w:p w:rsidR="0009185F" w:rsidRPr="00C4698B" w:rsidRDefault="0009185F" w:rsidP="0009185F">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09185F" w:rsidRDefault="0009185F" w:rsidP="0009185F">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09185F" w:rsidRPr="0038382B" w:rsidRDefault="0009185F" w:rsidP="0009185F">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w:t>
      </w:r>
      <w:r>
        <w:rPr>
          <w:rFonts w:ascii="Times New Roman" w:eastAsia="宋体" w:hAnsi="Times New Roman" w:cs="Times New Roman" w:hint="eastAsia"/>
        </w:rPr>
        <w:t>投标人应当按照天津公共资源电子签章客户端使用说明的</w:t>
      </w:r>
      <w:r w:rsidRPr="0038382B">
        <w:rPr>
          <w:rFonts w:ascii="Times New Roman" w:eastAsia="宋体" w:hAnsi="Times New Roman" w:cs="Times New Roman" w:hint="eastAsia"/>
        </w:rPr>
        <w:t>要求使用电子签章客户端软件。不按</w:t>
      </w:r>
      <w:proofErr w:type="gramStart"/>
      <w:r>
        <w:rPr>
          <w:rFonts w:ascii="Times New Roman" w:eastAsia="宋体" w:hAnsi="Times New Roman" w:cs="Times New Roman" w:hint="eastAsia"/>
        </w:rPr>
        <w:t>本使用</w:t>
      </w:r>
      <w:proofErr w:type="gramEnd"/>
      <w:r>
        <w:rPr>
          <w:rFonts w:ascii="Times New Roman" w:eastAsia="宋体" w:hAnsi="Times New Roman" w:cs="Times New Roman" w:hint="eastAsia"/>
        </w:rPr>
        <w:t>说明</w:t>
      </w:r>
      <w:r w:rsidRPr="0038382B">
        <w:rPr>
          <w:rFonts w:ascii="Times New Roman" w:eastAsia="宋体" w:hAnsi="Times New Roman" w:cs="Times New Roman" w:hint="eastAsia"/>
        </w:rPr>
        <w:t>使用电子签章客户端软件，或使用</w:t>
      </w:r>
      <w:r w:rsidRPr="0038382B">
        <w:rPr>
          <w:rFonts w:ascii="Times New Roman" w:eastAsia="宋体" w:hAnsi="Times New Roman" w:cs="Times New Roman" w:hint="eastAsia"/>
        </w:rPr>
        <w:t>word</w:t>
      </w:r>
      <w:r w:rsidRPr="0038382B">
        <w:rPr>
          <w:rFonts w:ascii="Times New Roman" w:eastAsia="宋体" w:hAnsi="Times New Roman" w:cs="Times New Roman" w:hint="eastAsia"/>
        </w:rPr>
        <w:t>等其它软件进行签章工作，将会造成</w:t>
      </w:r>
      <w:r>
        <w:rPr>
          <w:rFonts w:ascii="Times New Roman" w:eastAsia="宋体" w:hAnsi="Times New Roman" w:cs="Times New Roman" w:hint="eastAsia"/>
        </w:rPr>
        <w:t>天津公共资源电子签章客户端</w:t>
      </w:r>
      <w:r w:rsidRPr="0038382B">
        <w:rPr>
          <w:rFonts w:ascii="Times New Roman" w:eastAsia="宋体" w:hAnsi="Times New Roman" w:cs="Times New Roman" w:hint="eastAsia"/>
        </w:rPr>
        <w:t>无法读取签章信息，并导致投标无效。</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23.3 </w:t>
      </w:r>
      <w:r w:rsidRPr="00B25D17">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24. </w:t>
      </w:r>
      <w:r w:rsidRPr="00B25D17">
        <w:rPr>
          <w:rFonts w:ascii="Times New Roman" w:eastAsia="宋体" w:hAnsi="Times New Roman" w:cs="Times New Roman" w:hint="eastAsia"/>
          <w:color w:val="auto"/>
        </w:rPr>
        <w:t>投标人须承诺接受电子投标的方式，并自行承担由此带来的废标、无效投标的风险。</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25. </w:t>
      </w:r>
      <w:r w:rsidRPr="00B25D17">
        <w:rPr>
          <w:rFonts w:ascii="Times New Roman" w:eastAsia="宋体" w:hAnsi="Times New Roman" w:cs="Times New Roman" w:hint="eastAsia"/>
          <w:color w:val="auto"/>
        </w:rPr>
        <w:t>未按招标文件的规定提交网上应答和上传加盖投标人电子签章的</w:t>
      </w:r>
      <w:r>
        <w:rPr>
          <w:rFonts w:ascii="Times New Roman" w:eastAsia="宋体" w:hAnsi="Times New Roman" w:cs="Times New Roman" w:hint="eastAsia"/>
          <w:color w:val="auto"/>
        </w:rPr>
        <w:t>电子</w:t>
      </w:r>
      <w:r>
        <w:rPr>
          <w:rFonts w:ascii="Times New Roman" w:eastAsia="宋体" w:hAnsi="Times New Roman" w:cs="Times New Roman" w:hint="eastAsia"/>
          <w:color w:val="auto"/>
        </w:rPr>
        <w:lastRenderedPageBreak/>
        <w:t>投标文件</w:t>
      </w: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B25D17">
        <w:rPr>
          <w:rFonts w:ascii="Times New Roman" w:eastAsia="宋体" w:hAnsi="Times New Roman" w:cs="Times New Roman" w:hint="eastAsia"/>
          <w:color w:val="auto"/>
        </w:rPr>
        <w:t>）的投标将被拒绝。</w:t>
      </w:r>
    </w:p>
    <w:p w:rsidR="0009185F" w:rsidRPr="00B25D17" w:rsidRDefault="0009185F" w:rsidP="0009185F">
      <w:pPr>
        <w:pStyle w:val="Default"/>
        <w:spacing w:line="360" w:lineRule="auto"/>
        <w:ind w:firstLineChars="200" w:firstLine="480"/>
        <w:jc w:val="center"/>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E  </w:t>
      </w:r>
      <w:r w:rsidRPr="00B25D17">
        <w:rPr>
          <w:rFonts w:ascii="Times New Roman" w:eastAsia="宋体" w:hAnsi="Times New Roman" w:cs="Times New Roman" w:hint="eastAsia"/>
          <w:color w:val="auto"/>
        </w:rPr>
        <w:t>开标和评标</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 </w:t>
      </w:r>
      <w:r w:rsidRPr="00B25D17">
        <w:rPr>
          <w:rFonts w:ascii="Times New Roman" w:eastAsia="宋体" w:hAnsi="Times New Roman" w:cs="Times New Roman" w:hint="eastAsia"/>
          <w:color w:val="auto"/>
        </w:rPr>
        <w:t>开标解密和资格审查</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26.1 </w:t>
      </w:r>
      <w:r w:rsidRPr="00B25D17">
        <w:rPr>
          <w:rFonts w:ascii="Times New Roman" w:eastAsia="宋体" w:hAnsi="Times New Roman" w:cs="Times New Roman" w:hint="eastAsia"/>
          <w:color w:val="auto"/>
        </w:rPr>
        <w:t>投标人须于《投标邀请函》中规定的时间内使用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B25D17">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B25D17">
        <w:rPr>
          <w:rFonts w:ascii="Times New Roman" w:eastAsia="宋体" w:hAnsi="Times New Roman" w:cs="Times New Roman" w:hint="eastAsia"/>
          <w:color w:val="auto"/>
        </w:rPr>
        <w:t>完成开标解密。</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26.2 </w:t>
      </w:r>
      <w:r w:rsidRPr="00B25D17">
        <w:rPr>
          <w:rFonts w:ascii="Times New Roman" w:eastAsia="宋体" w:hAnsi="Times New Roman" w:cs="Times New Roman" w:hint="eastAsia"/>
          <w:color w:val="auto"/>
        </w:rPr>
        <w:t>由于投标人原因，没有在规定时间内进行网上开标解密，视为无效投标。</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26.3 </w:t>
      </w:r>
      <w:r w:rsidRPr="00B25D17">
        <w:rPr>
          <w:rFonts w:ascii="Times New Roman" w:eastAsia="宋体" w:hAnsi="Times New Roman" w:cs="Times New Roman" w:hint="eastAsia"/>
          <w:color w:val="auto"/>
        </w:rPr>
        <w:t>开标解密后，对开标结果进行网上公示，投标人报价为空、为零的将被视为无效投标。</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26.4 </w:t>
      </w:r>
      <w:r w:rsidRPr="00B25D17">
        <w:rPr>
          <w:rFonts w:ascii="Times New Roman" w:eastAsia="宋体" w:hAnsi="Times New Roman" w:cs="Times New Roman" w:hint="eastAsia"/>
          <w:color w:val="auto"/>
        </w:rPr>
        <w:t>开标解密后，投标代表人应保持电话畅通并具备相应的网络环境，随时准备接受评委的网上询标。</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26.5 </w:t>
      </w:r>
      <w:r w:rsidRPr="00B25D17">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26.6 </w:t>
      </w:r>
      <w:r w:rsidRPr="00B25D17">
        <w:rPr>
          <w:rFonts w:ascii="Times New Roman" w:eastAsia="宋体" w:hAnsi="Times New Roman" w:cs="Times New Roman" w:hint="eastAsia"/>
          <w:color w:val="auto"/>
        </w:rPr>
        <w:t>投标截止时间后，投标人不足</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家的，不得开标。</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26.7 </w:t>
      </w:r>
      <w:r w:rsidRPr="00B25D17">
        <w:rPr>
          <w:rFonts w:ascii="Times New Roman" w:eastAsia="宋体" w:hAnsi="Times New Roman" w:cs="Times New Roman" w:hint="eastAsia"/>
          <w:color w:val="auto"/>
        </w:rPr>
        <w:t>开标解密后，采购人或采购代理机构应当依法对投标人的资格进行审查。资格审查合格的投标人不足</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家的，不得评标。</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27. </w:t>
      </w:r>
      <w:r w:rsidRPr="00B25D17">
        <w:rPr>
          <w:rFonts w:ascii="Times New Roman" w:eastAsia="宋体" w:hAnsi="Times New Roman" w:cs="Times New Roman" w:hint="eastAsia"/>
          <w:color w:val="auto"/>
        </w:rPr>
        <w:t>评标委员会</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27.1 </w:t>
      </w:r>
      <w:r w:rsidRPr="00B25D17">
        <w:rPr>
          <w:rFonts w:ascii="Times New Roman" w:eastAsia="宋体" w:hAnsi="Times New Roman" w:cs="Times New Roman" w:hint="eastAsia"/>
          <w:color w:val="auto"/>
        </w:rPr>
        <w:t>评标委员会成员由采购人代表和评审专家组成，成员人数应当为</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人以上单数，其中评审专家不得少于成员总数的三分之二。</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27.2 </w:t>
      </w:r>
      <w:r w:rsidRPr="00B25D17">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27.3 </w:t>
      </w:r>
      <w:r w:rsidRPr="00B25D17">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27.4 </w:t>
      </w:r>
      <w:r w:rsidRPr="00B25D17">
        <w:rPr>
          <w:rFonts w:ascii="Times New Roman" w:eastAsia="宋体" w:hAnsi="Times New Roman" w:cs="Times New Roman" w:hint="eastAsia"/>
          <w:color w:val="auto"/>
        </w:rPr>
        <w:t>评标委员会负责完成全部评标工作，向采购人提出经评标委员会签字</w:t>
      </w:r>
      <w:r w:rsidRPr="00B25D17">
        <w:rPr>
          <w:rFonts w:ascii="Times New Roman" w:eastAsia="宋体" w:hAnsi="Times New Roman" w:cs="Times New Roman" w:hint="eastAsia"/>
          <w:color w:val="auto"/>
        </w:rPr>
        <w:lastRenderedPageBreak/>
        <w:t>的书面评标报告。</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28. </w:t>
      </w:r>
      <w:r w:rsidRPr="00B25D17">
        <w:rPr>
          <w:rFonts w:ascii="Times New Roman" w:eastAsia="宋体" w:hAnsi="Times New Roman" w:cs="Times New Roman" w:hint="eastAsia"/>
          <w:color w:val="auto"/>
        </w:rPr>
        <w:t>对投标文件的审查和响应性的确定</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28.1 </w:t>
      </w:r>
      <w:r w:rsidRPr="00B25D17">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28.2 </w:t>
      </w:r>
      <w:r w:rsidRPr="00B25D17">
        <w:rPr>
          <w:rFonts w:ascii="Times New Roman" w:eastAsia="宋体" w:hAnsi="Times New Roman" w:cs="Times New Roman" w:hint="eastAsia"/>
          <w:color w:val="auto"/>
        </w:rPr>
        <w:t>投标截止时间后，除评标委员会要求提供外，不接受投标人及与投标人有关的任何一方递交的材料。</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28.3 </w:t>
      </w:r>
      <w:r w:rsidRPr="00B25D17">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Pr="00B25D17">
        <w:rPr>
          <w:rFonts w:ascii="Times New Roman" w:eastAsia="宋体" w:hAnsi="Times New Roman" w:cs="Times New Roman" w:hint="eastAsia"/>
        </w:rPr>
        <w:t>参加</w:t>
      </w:r>
      <w:r>
        <w:rPr>
          <w:rFonts w:ascii="Times New Roman" w:eastAsia="宋体" w:hAnsi="Times New Roman" w:cs="Times New Roman" w:hint="eastAsia"/>
        </w:rPr>
        <w:t>同一合同项下</w:t>
      </w:r>
      <w:r w:rsidRPr="00B25D17">
        <w:rPr>
          <w:rFonts w:ascii="Times New Roman" w:eastAsia="宋体" w:hAnsi="Times New Roman" w:cs="Times New Roman" w:hint="eastAsia"/>
        </w:rPr>
        <w:t>投标的</w:t>
      </w:r>
      <w:r w:rsidRPr="00B25D17">
        <w:rPr>
          <w:rFonts w:ascii="Times New Roman" w:eastAsia="宋体" w:hAnsi="Times New Roman" w:cs="Times New Roman" w:hint="eastAsia"/>
          <w:color w:val="auto"/>
        </w:rPr>
        <w:t>，相关投标均无效；</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28.4 </w:t>
      </w:r>
      <w:r w:rsidRPr="00B25D17">
        <w:rPr>
          <w:rFonts w:ascii="Times New Roman" w:eastAsia="宋体" w:hAnsi="Times New Roman" w:cs="Times New Roman" w:hint="eastAsia"/>
          <w:color w:val="auto"/>
        </w:rPr>
        <w:t>评标委员会对确定为实质上响应的投标进行审核，</w:t>
      </w:r>
      <w:r w:rsidRPr="00B0341F">
        <w:rPr>
          <w:rFonts w:ascii="Times New Roman" w:eastAsia="宋体" w:hAnsi="Times New Roman" w:cs="Times New Roman"/>
          <w:color w:val="auto"/>
        </w:rPr>
        <w:t>投标文件报价出现前后不一致的</w:t>
      </w:r>
      <w:r w:rsidRPr="00B25D17">
        <w:rPr>
          <w:rFonts w:ascii="Times New Roman" w:eastAsia="宋体" w:hAnsi="Times New Roman" w:cs="Times New Roman" w:hint="eastAsia"/>
          <w:color w:val="auto"/>
        </w:rPr>
        <w:t>，修改错误的原则如下：</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）投标文件中开标一览表（报价表）内容与投标文件中相应内容不一致的，以开标一览表（报价表）为准；</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）大写金额和小写金额不一致的，以大写金额为准；</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）单价金额小数点或者百分比有明显错位的，以开标一览表的总价为准，</w:t>
      </w:r>
      <w:r w:rsidRPr="00B25D17">
        <w:rPr>
          <w:rFonts w:ascii="Times New Roman" w:eastAsia="宋体" w:hAnsi="Times New Roman" w:cs="Times New Roman" w:hint="eastAsia"/>
          <w:color w:val="auto"/>
        </w:rPr>
        <w:lastRenderedPageBreak/>
        <w:t>并修改单价；</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）总价金额与按单价汇总金额不一致的，以单价金额计算结果为准。</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28.5 </w:t>
      </w:r>
      <w:r w:rsidRPr="00B25D17">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29. </w:t>
      </w:r>
      <w:r w:rsidRPr="00B25D17">
        <w:rPr>
          <w:rFonts w:ascii="Times New Roman" w:eastAsia="宋体" w:hAnsi="Times New Roman" w:cs="Times New Roman" w:hint="eastAsia"/>
          <w:color w:val="auto"/>
        </w:rPr>
        <w:t>投标文件的澄清</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29.1 </w:t>
      </w:r>
      <w:r w:rsidRPr="00B25D17">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B25D17">
        <w:rPr>
          <w:rFonts w:ascii="Times New Roman" w:eastAsia="宋体" w:hAnsi="Times New Roman" w:cs="Times New Roman" w:hint="eastAsia"/>
          <w:color w:val="auto"/>
        </w:rPr>
        <w:t>作出</w:t>
      </w:r>
      <w:proofErr w:type="gramEnd"/>
      <w:r w:rsidRPr="00B25D17">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29.2 </w:t>
      </w:r>
      <w:r w:rsidRPr="00B25D17">
        <w:rPr>
          <w:rFonts w:ascii="Times New Roman" w:eastAsia="宋体" w:hAnsi="Times New Roman" w:cs="Times New Roman" w:hint="eastAsia"/>
          <w:color w:val="auto"/>
        </w:rPr>
        <w:t>投标人澄清、说明、答复或者补充的</w:t>
      </w:r>
      <w:r>
        <w:rPr>
          <w:rFonts w:ascii="Times New Roman" w:eastAsia="宋体" w:hAnsi="Times New Roman" w:cs="Times New Roman" w:hint="eastAsia"/>
          <w:color w:val="auto"/>
        </w:rPr>
        <w:t>电子文件，</w:t>
      </w:r>
      <w:r w:rsidRPr="00B25D17">
        <w:rPr>
          <w:rFonts w:ascii="Times New Roman" w:eastAsia="宋体" w:hAnsi="Times New Roman" w:cs="Times New Roman" w:hint="eastAsia"/>
          <w:color w:val="auto"/>
        </w:rPr>
        <w:t>加盖电子签章后上传至天津市政府采购中心招投标系统。</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29.3 </w:t>
      </w:r>
      <w:r w:rsidRPr="00B25D17">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29.4 </w:t>
      </w:r>
      <w:r w:rsidRPr="00B25D17">
        <w:rPr>
          <w:rFonts w:ascii="Times New Roman" w:eastAsia="宋体" w:hAnsi="Times New Roman" w:cs="Times New Roman" w:hint="eastAsia"/>
          <w:color w:val="auto"/>
        </w:rPr>
        <w:t>澄清文件将作为投标文件的一部分，与投标文件具有同等的法律效力。</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30. </w:t>
      </w:r>
      <w:r w:rsidRPr="00B25D17">
        <w:rPr>
          <w:rFonts w:ascii="Times New Roman" w:eastAsia="宋体" w:hAnsi="Times New Roman" w:cs="Times New Roman" w:hint="eastAsia"/>
          <w:color w:val="auto"/>
        </w:rPr>
        <w:t>投标的评估和比较</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31. </w:t>
      </w:r>
      <w:r w:rsidRPr="00B25D17">
        <w:rPr>
          <w:rFonts w:ascii="Times New Roman" w:eastAsia="宋体" w:hAnsi="Times New Roman" w:cs="Times New Roman" w:hint="eastAsia"/>
          <w:color w:val="auto"/>
        </w:rPr>
        <w:t>评标原则和评标方法</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31.1 </w:t>
      </w:r>
      <w:r w:rsidRPr="00B25D17">
        <w:rPr>
          <w:rFonts w:ascii="Times New Roman" w:eastAsia="宋体" w:hAnsi="Times New Roman" w:cs="Times New Roman" w:hint="eastAsia"/>
          <w:color w:val="auto"/>
        </w:rPr>
        <w:t>评标原则</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w:t>
      </w:r>
      <w:r w:rsidRPr="00B25D17">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）对招标文件中描述有歧义或前后不一致的地方，但不影响项目评审的，</w:t>
      </w:r>
      <w:r w:rsidRPr="00B25D17">
        <w:rPr>
          <w:rFonts w:ascii="Times New Roman" w:eastAsia="宋体" w:hAnsi="Times New Roman" w:cs="Times New Roman" w:hint="eastAsia"/>
          <w:color w:val="auto"/>
        </w:rPr>
        <w:lastRenderedPageBreak/>
        <w:t>评标委员会有权进行评判，但对同一条款的评判应适用于每个投标人。</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31.2 </w:t>
      </w:r>
      <w:r w:rsidRPr="00B25D17">
        <w:rPr>
          <w:rFonts w:ascii="Times New Roman" w:eastAsia="宋体" w:hAnsi="Times New Roman" w:cs="Times New Roman" w:hint="eastAsia"/>
          <w:color w:val="auto"/>
        </w:rPr>
        <w:t>评标方法</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B25D17">
        <w:rPr>
          <w:rFonts w:ascii="Times New Roman" w:eastAsia="宋体" w:hAnsi="Times New Roman" w:cs="Times New Roman" w:hint="eastAsia"/>
          <w:color w:val="auto"/>
        </w:rPr>
        <w:t>该平均</w:t>
      </w:r>
      <w:proofErr w:type="gramEnd"/>
      <w:r w:rsidRPr="00B25D17">
        <w:rPr>
          <w:rFonts w:ascii="Times New Roman" w:eastAsia="宋体" w:hAnsi="Times New Roman" w:cs="Times New Roman" w:hint="eastAsia"/>
          <w:color w:val="auto"/>
        </w:rPr>
        <w:t>分为供应商的得分。</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）根据《中华人民共和国政府采购法实施条例》和《关于进一步规范政府采购评审工作有关问题的通知》（财库〔</w:t>
      </w:r>
      <w:r w:rsidRPr="00B25D17">
        <w:rPr>
          <w:rFonts w:ascii="Times New Roman" w:eastAsia="宋体" w:hAnsi="Times New Roman" w:cs="Times New Roman" w:hint="eastAsia"/>
          <w:color w:val="auto"/>
        </w:rPr>
        <w:t>2012</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69</w:t>
      </w:r>
      <w:r w:rsidRPr="00B25D17">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w:t>
      </w:r>
      <w:r w:rsidRPr="00B25D17">
        <w:rPr>
          <w:rFonts w:ascii="Times New Roman" w:eastAsia="宋体" w:hAnsi="Times New Roman" w:hint="eastAsia"/>
          <w:color w:val="auto"/>
        </w:rPr>
        <w:t>按照《关于调整优化节能产品、环境标志产品政府采购执行机制的通知》（财库〔</w:t>
      </w:r>
      <w:r w:rsidRPr="00B25D17">
        <w:rPr>
          <w:rFonts w:ascii="Times New Roman" w:eastAsia="宋体" w:hAnsi="Times New Roman" w:hint="eastAsia"/>
          <w:color w:val="auto"/>
        </w:rPr>
        <w:t>2019</w:t>
      </w:r>
      <w:r w:rsidRPr="00B25D17">
        <w:rPr>
          <w:rFonts w:ascii="Times New Roman" w:eastAsia="宋体" w:hAnsi="Times New Roman" w:hint="eastAsia"/>
          <w:color w:val="auto"/>
        </w:rPr>
        <w:t>〕</w:t>
      </w:r>
      <w:r w:rsidRPr="00B25D17">
        <w:rPr>
          <w:rFonts w:ascii="Times New Roman" w:eastAsia="宋体" w:hAnsi="Times New Roman" w:hint="eastAsia"/>
          <w:color w:val="auto"/>
        </w:rPr>
        <w:t>9</w:t>
      </w:r>
      <w:r w:rsidRPr="00B25D17">
        <w:rPr>
          <w:rFonts w:ascii="Times New Roman" w:eastAsia="宋体" w:hAnsi="Times New Roman" w:hint="eastAsia"/>
          <w:color w:val="auto"/>
        </w:rPr>
        <w:t>号）文件要求，对</w:t>
      </w:r>
      <w:r w:rsidRPr="00B25D17">
        <w:rPr>
          <w:rFonts w:ascii="Times New Roman" w:hAnsi="Times New Roman" w:cs="Times New Roman"/>
          <w:color w:val="auto"/>
        </w:rPr>
        <w:t>政府采购节能、环境标志品目清单</w:t>
      </w:r>
      <w:r w:rsidRPr="00B25D17">
        <w:rPr>
          <w:rFonts w:ascii="Times New Roman" w:hAnsi="Times New Roman" w:cs="Times New Roman" w:hint="eastAsia"/>
          <w:color w:val="auto"/>
        </w:rPr>
        <w:t>内的产品实施</w:t>
      </w:r>
      <w:r w:rsidRPr="00B25D17">
        <w:rPr>
          <w:rFonts w:ascii="Times New Roman" w:eastAsia="宋体" w:hAnsi="Times New Roman" w:hint="eastAsia"/>
          <w:color w:val="auto"/>
        </w:rPr>
        <w:t>优先采购和强制采购的评标方法。</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B25D17">
        <w:rPr>
          <w:rFonts w:ascii="Times New Roman" w:eastAsia="宋体" w:hAnsi="Times New Roman" w:cs="Times New Roman" w:hint="eastAsia"/>
          <w:color w:val="auto"/>
        </w:rPr>
        <w:t>最</w:t>
      </w:r>
      <w:proofErr w:type="gramEnd"/>
      <w:r w:rsidRPr="00B25D17">
        <w:rPr>
          <w:rFonts w:ascii="Times New Roman" w:eastAsia="宋体" w:hAnsi="Times New Roman" w:cs="Times New Roman" w:hint="eastAsia"/>
          <w:color w:val="auto"/>
        </w:rPr>
        <w:t>本质原义等情况，而不应以投标文件中产品名称与招标文件产品名称是否一致作为审查的标准。</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）中标候选供应</w:t>
      </w:r>
      <w:proofErr w:type="gramStart"/>
      <w:r w:rsidRPr="00B25D17">
        <w:rPr>
          <w:rFonts w:ascii="Times New Roman" w:eastAsia="宋体" w:hAnsi="Times New Roman" w:cs="Times New Roman" w:hint="eastAsia"/>
          <w:color w:val="auto"/>
        </w:rPr>
        <w:t>商产生</w:t>
      </w:r>
      <w:proofErr w:type="gramEnd"/>
      <w:r w:rsidRPr="00B25D17">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Pr="00B25D17">
        <w:rPr>
          <w:rFonts w:ascii="Times New Roman" w:eastAsia="宋体" w:hAnsi="Times New Roman" w:cs="Times New Roman"/>
          <w:color w:val="auto"/>
        </w:rPr>
        <w:t>采购人</w:t>
      </w:r>
      <w:r w:rsidRPr="00B25D17">
        <w:rPr>
          <w:rFonts w:ascii="Times New Roman" w:eastAsia="宋体" w:hAnsi="Times New Roman" w:cs="Times New Roman" w:hint="eastAsia"/>
          <w:color w:val="auto"/>
        </w:rPr>
        <w:t>或评标委员会经采购人授权后</w:t>
      </w:r>
      <w:r w:rsidRPr="00B25D17">
        <w:rPr>
          <w:rFonts w:ascii="Times New Roman" w:eastAsia="宋体" w:hAnsi="Times New Roman" w:cs="Times New Roman"/>
          <w:color w:val="auto"/>
        </w:rPr>
        <w:t>按中标候选供应商顺序确定中标供应商。</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）根据《政府采购货物和服务招标投标管理办法》（财政部令第</w:t>
      </w:r>
      <w:r w:rsidRPr="00B25D17">
        <w:rPr>
          <w:rFonts w:ascii="Times New Roman" w:eastAsia="宋体" w:hAnsi="Times New Roman" w:cs="Times New Roman" w:hint="eastAsia"/>
          <w:color w:val="auto"/>
        </w:rPr>
        <w:t>87</w:t>
      </w:r>
      <w:r w:rsidRPr="00B25D17">
        <w:rPr>
          <w:rFonts w:ascii="Times New Roman" w:eastAsia="宋体" w:hAnsi="Times New Roman" w:cs="Times New Roman" w:hint="eastAsia"/>
          <w:color w:val="auto"/>
        </w:rPr>
        <w:t>号）第</w:t>
      </w:r>
      <w:r w:rsidRPr="00B25D17">
        <w:rPr>
          <w:rFonts w:ascii="Times New Roman" w:eastAsia="宋体" w:hAnsi="Times New Roman" w:cs="Times New Roman" w:hint="eastAsia"/>
          <w:color w:val="auto"/>
        </w:rPr>
        <w:t>43</w:t>
      </w:r>
      <w:r w:rsidRPr="00B25D17">
        <w:rPr>
          <w:rFonts w:ascii="Times New Roman" w:eastAsia="宋体" w:hAnsi="Times New Roman" w:cs="Times New Roman" w:hint="eastAsia"/>
          <w:color w:val="auto"/>
        </w:rPr>
        <w:t>条规定，如评审现场经财政部门批准本项目转为其他采购方式的，按相应采购方式程序执行。</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32. </w:t>
      </w:r>
      <w:r w:rsidRPr="00B25D17">
        <w:rPr>
          <w:rFonts w:ascii="Times New Roman" w:eastAsia="宋体" w:hAnsi="Times New Roman" w:cs="Times New Roman" w:hint="eastAsia"/>
          <w:color w:val="auto"/>
        </w:rPr>
        <w:t>其他注意事项</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 xml:space="preserve">32.1 </w:t>
      </w:r>
      <w:r w:rsidRPr="00B25D17">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32.2 </w:t>
      </w:r>
      <w:r w:rsidRPr="00B25D17">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09185F" w:rsidRPr="00B25D17" w:rsidRDefault="0009185F" w:rsidP="0009185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32.3 </w:t>
      </w:r>
      <w:r w:rsidRPr="00B25D17">
        <w:rPr>
          <w:rFonts w:ascii="Times New Roman" w:eastAsia="宋体" w:hAnsi="Times New Roman" w:cs="Times New Roman" w:hint="eastAsia"/>
          <w:color w:val="auto"/>
        </w:rPr>
        <w:t>本项目不接受赠品、回扣或者与采购无关的其他商品、服务。</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32.4 </w:t>
      </w:r>
      <w:r w:rsidRPr="00B25D17">
        <w:rPr>
          <w:rFonts w:ascii="Times New Roman" w:eastAsia="宋体" w:hAnsi="Times New Roman" w:cs="Times New Roman" w:hint="eastAsia"/>
          <w:color w:val="auto"/>
        </w:rPr>
        <w:t>不同投标人所投产品均为同一品牌或任</w:t>
      </w:r>
      <w:proofErr w:type="gramStart"/>
      <w:r w:rsidRPr="00B25D17">
        <w:rPr>
          <w:rFonts w:ascii="Times New Roman" w:eastAsia="宋体" w:hAnsi="Times New Roman" w:cs="Times New Roman" w:hint="eastAsia"/>
          <w:color w:val="auto"/>
        </w:rPr>
        <w:t>一</w:t>
      </w:r>
      <w:proofErr w:type="gramEnd"/>
      <w:r w:rsidRPr="00B25D17">
        <w:rPr>
          <w:rFonts w:ascii="Times New Roman" w:eastAsia="宋体" w:hAnsi="Times New Roman" w:cs="Times New Roman" w:hint="eastAsia"/>
          <w:color w:val="auto"/>
        </w:rPr>
        <w:t>核心产品为同一品牌时，按以下原则处理：</w:t>
      </w:r>
    </w:p>
    <w:p w:rsidR="0009185F" w:rsidRPr="00B25D17" w:rsidRDefault="0009185F" w:rsidP="0009185F">
      <w:pPr>
        <w:spacing w:line="360" w:lineRule="auto"/>
        <w:ind w:firstLineChars="200" w:firstLine="480"/>
        <w:jc w:val="left"/>
        <w:rPr>
          <w:sz w:val="24"/>
          <w:szCs w:val="24"/>
        </w:rPr>
      </w:pPr>
      <w:r w:rsidRPr="00B25D17">
        <w:rPr>
          <w:rFonts w:hint="eastAsia"/>
          <w:sz w:val="24"/>
          <w:szCs w:val="24"/>
        </w:rPr>
        <w:t>（</w:t>
      </w:r>
      <w:r w:rsidRPr="00B25D17">
        <w:rPr>
          <w:rFonts w:hint="eastAsia"/>
          <w:sz w:val="24"/>
          <w:szCs w:val="24"/>
        </w:rPr>
        <w:t>1</w:t>
      </w:r>
      <w:r w:rsidRPr="00B25D17">
        <w:rPr>
          <w:rFonts w:hint="eastAsia"/>
          <w:sz w:val="24"/>
          <w:szCs w:val="24"/>
        </w:rPr>
        <w:t>）</w:t>
      </w:r>
      <w:r w:rsidRPr="00B25D17">
        <w:rPr>
          <w:sz w:val="24"/>
          <w:szCs w:val="24"/>
        </w:rPr>
        <w:t>采用最低评标价法的采购项目，提供相同品牌产品的不同投标人参加同一合同项下投标的，以其中通过资格审查、符合性审查且报价最低的参加评标；报价相同的，由采购人</w:t>
      </w:r>
      <w:r w:rsidRPr="00B25D17">
        <w:rPr>
          <w:rFonts w:hint="eastAsia"/>
          <w:sz w:val="24"/>
          <w:szCs w:val="24"/>
        </w:rPr>
        <w:t>自行选取一个投标人参加评标</w:t>
      </w:r>
      <w:r w:rsidRPr="00B25D17">
        <w:rPr>
          <w:sz w:val="24"/>
          <w:szCs w:val="24"/>
        </w:rPr>
        <w:t>，其他投标无效。</w:t>
      </w:r>
    </w:p>
    <w:p w:rsidR="0009185F" w:rsidRPr="00B25D17" w:rsidRDefault="0009185F" w:rsidP="0009185F">
      <w:pPr>
        <w:spacing w:line="360" w:lineRule="auto"/>
        <w:ind w:firstLineChars="200" w:firstLine="480"/>
        <w:jc w:val="left"/>
        <w:rPr>
          <w:sz w:val="24"/>
          <w:szCs w:val="24"/>
        </w:rPr>
      </w:pPr>
      <w:r w:rsidRPr="00B25D17">
        <w:rPr>
          <w:rFonts w:hint="eastAsia"/>
          <w:sz w:val="24"/>
          <w:szCs w:val="24"/>
        </w:rPr>
        <w:t>（</w:t>
      </w:r>
      <w:r w:rsidRPr="00B25D17">
        <w:rPr>
          <w:rFonts w:hint="eastAsia"/>
          <w:sz w:val="24"/>
          <w:szCs w:val="24"/>
        </w:rPr>
        <w:t>2</w:t>
      </w:r>
      <w:r w:rsidRPr="00B25D17">
        <w:rPr>
          <w:rFonts w:hint="eastAsia"/>
          <w:sz w:val="24"/>
          <w:szCs w:val="24"/>
        </w:rPr>
        <w:t>）采用</w:t>
      </w:r>
      <w:r w:rsidRPr="00B25D17">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B25D17">
        <w:rPr>
          <w:rFonts w:hint="eastAsia"/>
          <w:sz w:val="24"/>
          <w:szCs w:val="24"/>
        </w:rPr>
        <w:t>自行选取</w:t>
      </w:r>
      <w:r w:rsidRPr="00B25D17">
        <w:rPr>
          <w:sz w:val="24"/>
          <w:szCs w:val="24"/>
        </w:rPr>
        <w:t>一个投标人获得中标人推荐资格，其他同品牌投标人不作为中标候选人。</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p>
    <w:p w:rsidR="0009185F" w:rsidRPr="00B25D17" w:rsidRDefault="0009185F" w:rsidP="0009185F">
      <w:pPr>
        <w:pStyle w:val="Default"/>
        <w:spacing w:line="360" w:lineRule="auto"/>
        <w:ind w:firstLineChars="200" w:firstLine="480"/>
        <w:jc w:val="center"/>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F  </w:t>
      </w:r>
      <w:r w:rsidRPr="00B25D17">
        <w:rPr>
          <w:rFonts w:ascii="Times New Roman" w:eastAsia="宋体" w:hAnsi="Times New Roman" w:cs="Times New Roman" w:hint="eastAsia"/>
          <w:color w:val="auto"/>
        </w:rPr>
        <w:t>授予合同</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33. </w:t>
      </w:r>
      <w:r w:rsidRPr="00B25D17">
        <w:rPr>
          <w:rFonts w:ascii="Times New Roman" w:eastAsia="宋体" w:hAnsi="Times New Roman" w:cs="Times New Roman" w:hint="eastAsia"/>
          <w:color w:val="auto"/>
        </w:rPr>
        <w:t>中标供应商的产生</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33.1 </w:t>
      </w:r>
      <w:r w:rsidRPr="00B25D17">
        <w:rPr>
          <w:rFonts w:ascii="Times New Roman" w:eastAsia="宋体" w:hAnsi="Times New Roman" w:cs="Times New Roman" w:hint="eastAsia"/>
          <w:color w:val="auto"/>
        </w:rPr>
        <w:t>采购人可以事先授权评标委员会直接确定中标供应商。</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33.2 </w:t>
      </w:r>
      <w:r w:rsidRPr="00B25D17">
        <w:rPr>
          <w:rFonts w:ascii="Times New Roman" w:eastAsia="宋体" w:hAnsi="Times New Roman" w:cs="Times New Roman" w:hint="eastAsia"/>
          <w:color w:val="auto"/>
        </w:rPr>
        <w:t>采购人也可以按照《政府采购法》及其实施条例等法律法规的规定和招标文件的要求确认中标供应商。</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34. </w:t>
      </w:r>
      <w:r w:rsidRPr="00B25D17">
        <w:rPr>
          <w:rFonts w:ascii="Times New Roman" w:eastAsia="宋体" w:hAnsi="Times New Roman" w:cs="Times New Roman" w:hint="eastAsia"/>
          <w:color w:val="auto"/>
        </w:rPr>
        <w:t>中标通知</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34.1 </w:t>
      </w:r>
      <w:r w:rsidRPr="00B25D17">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B25D17">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B25D17">
        <w:rPr>
          <w:rFonts w:ascii="Times New Roman" w:eastAsia="宋体" w:hAnsi="Times New Roman" w:cs="Times New Roman" w:hint="eastAsia"/>
          <w:color w:val="auto"/>
        </w:rPr>
        <w:t>，并从“供应商系统”的“查看项目文件”中获取）。《中标通知书》一经发出即发生法律效力。</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35. </w:t>
      </w:r>
      <w:r w:rsidRPr="00B25D17">
        <w:rPr>
          <w:rFonts w:ascii="Times New Roman" w:eastAsia="宋体" w:hAnsi="Times New Roman" w:cs="Times New Roman" w:hint="eastAsia"/>
          <w:color w:val="auto"/>
        </w:rPr>
        <w:t>投标人可使用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w:t>
      </w:r>
      <w:r>
        <w:rPr>
          <w:rFonts w:ascii="Times New Roman" w:eastAsia="宋体" w:hAnsi="Times New Roman" w:cs="Times New Roman" w:hint="eastAsia"/>
          <w:color w:val="auto"/>
        </w:rPr>
        <w:lastRenderedPageBreak/>
        <w:t>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B25D17">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B25D17">
        <w:rPr>
          <w:rFonts w:ascii="Times New Roman" w:eastAsia="宋体" w:hAnsi="Times New Roman" w:cs="Times New Roman" w:hint="eastAsia"/>
          <w:color w:val="auto"/>
        </w:rPr>
        <w:t>，并从“供应商系统”的“项目资审情况”中获取未通过资格审查的原因或从“供应商系统”的“查看排序和得分”中获取未中标人本人的评审得分与排序。</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36. </w:t>
      </w:r>
      <w:r w:rsidRPr="00B25D17">
        <w:rPr>
          <w:rFonts w:ascii="Times New Roman" w:eastAsia="宋体" w:hAnsi="Times New Roman" w:cs="Times New Roman" w:hint="eastAsia"/>
          <w:color w:val="auto"/>
        </w:rPr>
        <w:t>签订合同</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36.1 </w:t>
      </w:r>
      <w:r w:rsidRPr="00B25D17">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B25D17">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B25D17">
        <w:rPr>
          <w:rFonts w:ascii="Times New Roman" w:eastAsia="宋体" w:hAnsi="Times New Roman" w:cs="Times New Roman" w:hint="eastAsia"/>
          <w:color w:val="auto"/>
        </w:rPr>
        <w:t>，并从“供应商系统”的“合同”中获取。</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36.2 </w:t>
      </w:r>
      <w:r w:rsidRPr="00B25D17">
        <w:rPr>
          <w:rFonts w:ascii="Times New Roman" w:eastAsia="宋体" w:hAnsi="Times New Roman" w:cs="Times New Roman" w:hint="eastAsia"/>
          <w:color w:val="auto"/>
        </w:rPr>
        <w:t>招标文件、中标供应商的投标文件及其澄清文件等，均为签订合同的依据，且为合同的组成部分。</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37. </w:t>
      </w:r>
      <w:r w:rsidRPr="00B25D17">
        <w:rPr>
          <w:rFonts w:ascii="Times New Roman" w:eastAsia="宋体" w:hAnsi="Times New Roman" w:cs="Times New Roman" w:hint="eastAsia"/>
          <w:color w:val="auto"/>
        </w:rPr>
        <w:t>履约保证金</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37.1 </w:t>
      </w:r>
      <w:r w:rsidRPr="00B25D17">
        <w:rPr>
          <w:rFonts w:ascii="Times New Roman" w:eastAsia="宋体" w:hAnsi="Times New Roman" w:cs="Times New Roman" w:hint="eastAsia"/>
          <w:color w:val="auto"/>
        </w:rPr>
        <w:t>若《招标项目要求》规定须提交履约保证金的，中标供应商须按照规定要求提交履约保证金。</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37.2 </w:t>
      </w:r>
      <w:r w:rsidRPr="00B25D17">
        <w:rPr>
          <w:rFonts w:ascii="Times New Roman" w:eastAsia="宋体" w:hAnsi="Times New Roman" w:cs="Times New Roman" w:hint="eastAsia"/>
          <w:color w:val="auto"/>
        </w:rPr>
        <w:t>中标供应</w:t>
      </w:r>
      <w:proofErr w:type="gramStart"/>
      <w:r w:rsidRPr="00B25D17">
        <w:rPr>
          <w:rFonts w:ascii="Times New Roman" w:eastAsia="宋体" w:hAnsi="Times New Roman" w:cs="Times New Roman" w:hint="eastAsia"/>
          <w:color w:val="auto"/>
        </w:rPr>
        <w:t>商未能</w:t>
      </w:r>
      <w:proofErr w:type="gramEnd"/>
      <w:r w:rsidRPr="00B25D17">
        <w:rPr>
          <w:rFonts w:ascii="Times New Roman" w:eastAsia="宋体" w:hAnsi="Times New Roman" w:cs="Times New Roman" w:hint="eastAsia"/>
          <w:color w:val="auto"/>
        </w:rPr>
        <w:t>按合同规定履行其义务，采购人有权没收其履约保证金。</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38. </w:t>
      </w:r>
      <w:r w:rsidRPr="00B25D17">
        <w:rPr>
          <w:rFonts w:ascii="Times New Roman" w:eastAsia="宋体" w:hAnsi="Times New Roman" w:cs="Times New Roman" w:hint="eastAsia"/>
          <w:color w:val="auto"/>
        </w:rPr>
        <w:t>中标供应</w:t>
      </w:r>
      <w:proofErr w:type="gramStart"/>
      <w:r w:rsidRPr="00B25D17">
        <w:rPr>
          <w:rFonts w:ascii="Times New Roman" w:eastAsia="宋体" w:hAnsi="Times New Roman" w:cs="Times New Roman" w:hint="eastAsia"/>
          <w:color w:val="auto"/>
        </w:rPr>
        <w:t>商拒绝</w:t>
      </w:r>
      <w:proofErr w:type="gramEnd"/>
      <w:r w:rsidRPr="00B25D17">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39. </w:t>
      </w:r>
      <w:r w:rsidRPr="00B25D17">
        <w:rPr>
          <w:rFonts w:ascii="Times New Roman" w:eastAsia="宋体" w:hAnsi="Times New Roman" w:cs="Times New Roman" w:hint="eastAsia"/>
          <w:color w:val="auto"/>
        </w:rPr>
        <w:t>合同分包</w:t>
      </w:r>
    </w:p>
    <w:p w:rsidR="0009185F" w:rsidRPr="00B25D17"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39.1 </w:t>
      </w:r>
      <w:r w:rsidRPr="00B25D17">
        <w:rPr>
          <w:rFonts w:ascii="Times New Roman" w:eastAsia="宋体" w:hAnsi="Times New Roman" w:cs="Times New Roman" w:hint="eastAsia"/>
          <w:color w:val="auto"/>
        </w:rPr>
        <w:t>未经采购人同意，中标供应商不得分包合同。</w:t>
      </w:r>
    </w:p>
    <w:p w:rsidR="0084084A" w:rsidRPr="001A2A8A" w:rsidRDefault="0009185F" w:rsidP="0009185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39.2 </w:t>
      </w:r>
      <w:r w:rsidRPr="00B25D17">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Default="00C627B1" w:rsidP="002A1FBA">
      <w:pPr>
        <w:pStyle w:val="Default"/>
        <w:spacing w:line="360" w:lineRule="auto"/>
        <w:ind w:firstLineChars="200" w:firstLine="480"/>
        <w:jc w:val="both"/>
        <w:rPr>
          <w:b/>
          <w:bCs/>
          <w:kern w:val="28"/>
          <w:sz w:val="32"/>
          <w:szCs w:val="32"/>
        </w:rPr>
      </w:pPr>
      <w:r>
        <w:br w:type="page"/>
      </w:r>
    </w:p>
    <w:p w:rsidR="00C55371" w:rsidRPr="0080752E" w:rsidRDefault="0095612C" w:rsidP="0095612C">
      <w:pPr>
        <w:pStyle w:val="a4"/>
        <w:rPr>
          <w:rFonts w:ascii="Times New Roman" w:hAnsi="Times New Roman"/>
        </w:rPr>
      </w:pPr>
      <w:r w:rsidRPr="0080752E">
        <w:rPr>
          <w:rFonts w:ascii="Times New Roman" w:hAnsi="Times New Roman" w:hint="eastAsia"/>
        </w:rPr>
        <w:lastRenderedPageBreak/>
        <w:t>第四部分</w:t>
      </w:r>
      <w:r w:rsidRPr="0080752E">
        <w:rPr>
          <w:rFonts w:ascii="Times New Roman" w:hAnsi="Times New Roman" w:hint="eastAsia"/>
        </w:rPr>
        <w:t xml:space="preserve">  </w:t>
      </w:r>
      <w:r w:rsidRPr="0080752E">
        <w:rPr>
          <w:rFonts w:ascii="Times New Roman" w:hAnsi="Times New Roman" w:hint="eastAsia"/>
        </w:rPr>
        <w:t>合同条款</w:t>
      </w:r>
    </w:p>
    <w:p w:rsidR="002A1FBA" w:rsidRDefault="002A1FBA" w:rsidP="002A1FBA">
      <w:pPr>
        <w:pStyle w:val="af"/>
        <w:spacing w:after="0"/>
        <w:jc w:val="center"/>
        <w:rPr>
          <w:b/>
          <w:bCs/>
          <w:spacing w:val="-20"/>
          <w:kern w:val="44"/>
          <w:sz w:val="48"/>
          <w:szCs w:val="48"/>
        </w:rPr>
      </w:pPr>
    </w:p>
    <w:p w:rsidR="002A1FBA" w:rsidRDefault="002A1FBA" w:rsidP="002A1FBA">
      <w:pPr>
        <w:pStyle w:val="af"/>
        <w:spacing w:after="0"/>
        <w:jc w:val="center"/>
        <w:rPr>
          <w:b/>
          <w:bCs/>
          <w:spacing w:val="-20"/>
          <w:kern w:val="44"/>
          <w:sz w:val="48"/>
          <w:szCs w:val="48"/>
        </w:rPr>
      </w:pPr>
    </w:p>
    <w:p w:rsidR="002A1FBA" w:rsidRDefault="002A1FBA" w:rsidP="002A1FBA">
      <w:pPr>
        <w:pStyle w:val="af"/>
        <w:spacing w:after="0"/>
        <w:jc w:val="center"/>
        <w:rPr>
          <w:b/>
          <w:bCs/>
          <w:spacing w:val="-20"/>
          <w:kern w:val="44"/>
          <w:sz w:val="48"/>
          <w:szCs w:val="48"/>
        </w:rPr>
      </w:pPr>
    </w:p>
    <w:p w:rsidR="002A1FBA" w:rsidRPr="00CC7A4B" w:rsidRDefault="002A1FBA" w:rsidP="002A1FBA">
      <w:pPr>
        <w:pStyle w:val="af"/>
        <w:spacing w:after="0"/>
        <w:jc w:val="center"/>
        <w:rPr>
          <w:b/>
          <w:bCs/>
          <w:spacing w:val="-20"/>
          <w:kern w:val="44"/>
          <w:sz w:val="48"/>
          <w:szCs w:val="48"/>
        </w:rPr>
      </w:pPr>
      <w:r w:rsidRPr="00CC7A4B">
        <w:rPr>
          <w:b/>
          <w:bCs/>
          <w:spacing w:val="-20"/>
          <w:kern w:val="44"/>
          <w:sz w:val="48"/>
          <w:szCs w:val="48"/>
        </w:rPr>
        <w:t>政府采购货物买卖合同</w:t>
      </w:r>
    </w:p>
    <w:p w:rsidR="002A1FBA" w:rsidRPr="00CC7A4B" w:rsidRDefault="002A1FBA" w:rsidP="002A1FBA">
      <w:pPr>
        <w:rPr>
          <w:b/>
          <w:bCs/>
          <w:spacing w:val="-20"/>
          <w:kern w:val="44"/>
          <w:sz w:val="40"/>
          <w:szCs w:val="40"/>
        </w:rPr>
      </w:pPr>
    </w:p>
    <w:p w:rsidR="002A1FBA" w:rsidRPr="00CC7A4B" w:rsidRDefault="002A1FBA" w:rsidP="002A1FBA">
      <w:pPr>
        <w:rPr>
          <w:b/>
          <w:bCs/>
          <w:spacing w:val="-20"/>
          <w:kern w:val="44"/>
          <w:sz w:val="40"/>
          <w:szCs w:val="40"/>
        </w:rPr>
      </w:pPr>
    </w:p>
    <w:p w:rsidR="002A1FBA" w:rsidRPr="00CC7A4B" w:rsidRDefault="002A1FBA" w:rsidP="002A1FBA">
      <w:pPr>
        <w:rPr>
          <w:b/>
          <w:bCs/>
          <w:spacing w:val="-20"/>
          <w:kern w:val="44"/>
          <w:sz w:val="40"/>
          <w:szCs w:val="40"/>
        </w:rPr>
      </w:pPr>
    </w:p>
    <w:p w:rsidR="002A1FBA" w:rsidRPr="00CC7A4B" w:rsidRDefault="002A1FBA" w:rsidP="002A1FBA">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2A1FBA" w:rsidRPr="00CC7A4B" w:rsidRDefault="002A1FBA" w:rsidP="002A1FBA">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2A1FBA" w:rsidRPr="00CC7A4B" w:rsidRDefault="002A1FBA" w:rsidP="002A1FBA">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2A1FBA" w:rsidRPr="00CC7A4B" w:rsidRDefault="002A1FBA" w:rsidP="002A1FBA">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2A1FBA" w:rsidRPr="00CC7A4B" w:rsidRDefault="002A1FBA" w:rsidP="002A1FBA">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2A1FBA" w:rsidRPr="00CC7A4B" w:rsidRDefault="002A1FBA" w:rsidP="002A1FBA">
      <w:pPr>
        <w:rPr>
          <w:szCs w:val="24"/>
        </w:rPr>
      </w:pPr>
    </w:p>
    <w:p w:rsidR="002A1FBA" w:rsidRPr="00CC7A4B" w:rsidRDefault="002A1FBA" w:rsidP="002A1FBA">
      <w:pPr>
        <w:rPr>
          <w:rFonts w:eastAsia="黑体"/>
          <w:sz w:val="44"/>
          <w:szCs w:val="44"/>
        </w:rPr>
      </w:pPr>
      <w:r w:rsidRPr="00CC7A4B">
        <w:rPr>
          <w:rFonts w:eastAsia="黑体"/>
          <w:sz w:val="44"/>
          <w:szCs w:val="44"/>
        </w:rPr>
        <w:br w:type="page"/>
      </w:r>
    </w:p>
    <w:p w:rsidR="002A1FBA" w:rsidRPr="00CC7A4B" w:rsidRDefault="002A1FBA" w:rsidP="002A1FBA">
      <w:pPr>
        <w:rPr>
          <w:rFonts w:eastAsia="黑体"/>
          <w:sz w:val="44"/>
          <w:szCs w:val="44"/>
        </w:rPr>
      </w:pPr>
    </w:p>
    <w:p w:rsidR="002A1FBA" w:rsidRPr="00CC7A4B" w:rsidRDefault="002A1FBA" w:rsidP="002A1FBA">
      <w:pPr>
        <w:rPr>
          <w:rFonts w:eastAsia="黑体"/>
          <w:sz w:val="44"/>
          <w:szCs w:val="44"/>
        </w:rPr>
      </w:pPr>
    </w:p>
    <w:p w:rsidR="002A1FBA" w:rsidRPr="00CC7A4B" w:rsidRDefault="002A1FBA" w:rsidP="002A1FBA">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2A1FBA" w:rsidRPr="00CC7A4B" w:rsidRDefault="002A1FBA" w:rsidP="002A1FBA">
      <w:pPr>
        <w:ind w:firstLineChars="200" w:firstLine="640"/>
        <w:rPr>
          <w:rFonts w:eastAsia="仿宋_GB2312"/>
          <w:sz w:val="32"/>
          <w:szCs w:val="32"/>
        </w:rPr>
      </w:pPr>
    </w:p>
    <w:p w:rsidR="002A1FBA" w:rsidRPr="00CC7A4B" w:rsidRDefault="002A1FBA" w:rsidP="002A1FBA">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2A1FBA" w:rsidRPr="00CC7A4B" w:rsidRDefault="002A1FBA" w:rsidP="002A1FBA">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2A1FBA" w:rsidRPr="00CC7A4B" w:rsidRDefault="002A1FBA" w:rsidP="002A1FBA">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2A1FBA" w:rsidRPr="00CC7A4B" w:rsidRDefault="002A1FBA" w:rsidP="002A1FBA">
      <w:pPr>
        <w:widowControl/>
        <w:jc w:val="left"/>
        <w:rPr>
          <w:rFonts w:eastAsia="黑体"/>
          <w:sz w:val="44"/>
          <w:szCs w:val="44"/>
        </w:rPr>
        <w:sectPr w:rsidR="002A1FBA" w:rsidRPr="00CC7A4B" w:rsidSect="00187BC6">
          <w:footerReference w:type="default" r:id="rId13"/>
          <w:pgSz w:w="11906" w:h="16838"/>
          <w:pgMar w:top="1440" w:right="1800" w:bottom="1440" w:left="1800" w:header="851" w:footer="992" w:gutter="0"/>
          <w:pgNumType w:start="1"/>
          <w:cols w:space="720"/>
          <w:docGrid w:type="lines" w:linePitch="312"/>
        </w:sectPr>
      </w:pPr>
    </w:p>
    <w:p w:rsidR="002A1FBA" w:rsidRPr="00CC7A4B"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18" w:name="_Toc22209"/>
    </w:p>
    <w:p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18"/>
    </w:p>
    <w:p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CC7A4B" w:rsidRDefault="002A1FBA" w:rsidP="002A1FBA">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2A1FBA" w:rsidRPr="00CC7A4B" w:rsidRDefault="002A1FBA" w:rsidP="002A1FBA">
      <w:pPr>
        <w:spacing w:line="400" w:lineRule="exact"/>
        <w:rPr>
          <w:sz w:val="24"/>
          <w:szCs w:val="24"/>
        </w:rPr>
      </w:pPr>
    </w:p>
    <w:p w:rsidR="002A1FBA" w:rsidRPr="00CC7A4B" w:rsidRDefault="002A1FBA" w:rsidP="002A1FBA">
      <w:pPr>
        <w:pStyle w:val="a3"/>
        <w:adjustRightInd w:val="0"/>
        <w:snapToGrid w:val="0"/>
        <w:spacing w:line="400" w:lineRule="exact"/>
        <w:ind w:firstLineChars="200" w:firstLine="446"/>
      </w:pPr>
      <w:r w:rsidRPr="00CC7A4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项目信息</w:t>
      </w:r>
    </w:p>
    <w:p w:rsidR="002A1FBA" w:rsidRPr="00CC7A4B"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CC7A4B">
        <w:t>采购项目名称：</w:t>
      </w:r>
      <w:r w:rsidRPr="00CC7A4B">
        <w:rPr>
          <w:u w:val="single"/>
        </w:rPr>
        <w:t xml:space="preserve">                                          </w:t>
      </w:r>
    </w:p>
    <w:p w:rsidR="002A1FBA" w:rsidRPr="00CC7A4B" w:rsidRDefault="002A1FBA" w:rsidP="002A1FBA">
      <w:pPr>
        <w:pStyle w:val="a3"/>
        <w:tabs>
          <w:tab w:val="left" w:pos="999"/>
        </w:tabs>
        <w:adjustRightInd w:val="0"/>
        <w:snapToGrid w:val="0"/>
        <w:spacing w:line="360" w:lineRule="auto"/>
      </w:pPr>
      <w:r w:rsidRPr="00CC7A4B">
        <w:t xml:space="preserve">         采购项目编号：</w:t>
      </w:r>
      <w:r w:rsidRPr="00CC7A4B">
        <w:rPr>
          <w:u w:val="single"/>
        </w:rPr>
        <w:t xml:space="preserve">                                          </w:t>
      </w:r>
    </w:p>
    <w:p w:rsidR="002A1FBA" w:rsidRPr="00CC7A4B" w:rsidRDefault="002A1FBA" w:rsidP="002A1FBA">
      <w:pPr>
        <w:pStyle w:val="a3"/>
        <w:adjustRightInd w:val="0"/>
        <w:snapToGrid w:val="0"/>
        <w:spacing w:line="360" w:lineRule="auto"/>
        <w:ind w:firstLineChars="200" w:firstLine="446"/>
      </w:pPr>
      <w:r w:rsidRPr="00CC7A4B">
        <w:t>（2）采购计划编号：</w:t>
      </w:r>
      <w:r w:rsidRPr="00CC7A4B">
        <w:rPr>
          <w:u w:val="single"/>
        </w:rPr>
        <w:t xml:space="preserve">                                          </w:t>
      </w:r>
      <w:r w:rsidRPr="00CC7A4B">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）项目内容：</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proofErr w:type="gramStart"/>
      <w:r w:rsidRPr="00CC7A4B">
        <w:rPr>
          <w:sz w:val="24"/>
          <w:szCs w:val="24"/>
          <w:lang w:val="en"/>
        </w:rPr>
        <w:t>个</w:t>
      </w:r>
      <w:proofErr w:type="gramEnd"/>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2A1FBA" w:rsidRPr="00CC7A4B" w:rsidRDefault="002A1FBA" w:rsidP="002A1FBA">
      <w:pPr>
        <w:adjustRightInd w:val="0"/>
        <w:snapToGrid w:val="0"/>
        <w:spacing w:line="360" w:lineRule="auto"/>
        <w:ind w:firstLineChars="200" w:firstLine="446"/>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2A1FBA" w:rsidRPr="00CC7A4B" w:rsidRDefault="002A1FBA" w:rsidP="002A1FBA">
      <w:pPr>
        <w:adjustRightInd w:val="0"/>
        <w:snapToGrid w:val="0"/>
        <w:spacing w:line="360" w:lineRule="auto"/>
        <w:ind w:firstLineChars="450" w:firstLine="1004"/>
        <w:rPr>
          <w:sz w:val="24"/>
          <w:szCs w:val="24"/>
          <w:u w:val="single"/>
        </w:rPr>
      </w:pPr>
      <w:r w:rsidRPr="00CC7A4B">
        <w:rPr>
          <w:sz w:val="24"/>
          <w:szCs w:val="24"/>
        </w:rPr>
        <w:t>采购标的</w:t>
      </w:r>
      <w:proofErr w:type="gramStart"/>
      <w:r w:rsidRPr="00CC7A4B">
        <w:rPr>
          <w:sz w:val="24"/>
          <w:szCs w:val="24"/>
        </w:rPr>
        <w:t>的</w:t>
      </w:r>
      <w:proofErr w:type="gramEnd"/>
      <w:r w:rsidRPr="00CC7A4B">
        <w:rPr>
          <w:sz w:val="24"/>
          <w:szCs w:val="24"/>
        </w:rPr>
        <w:t>技术要求、商务要求具体见附件。</w:t>
      </w:r>
    </w:p>
    <w:p w:rsidR="002A1FBA" w:rsidRPr="00CC7A4B" w:rsidRDefault="002A1FBA" w:rsidP="002A1FBA">
      <w:pPr>
        <w:adjustRightInd w:val="0"/>
        <w:snapToGrid w:val="0"/>
        <w:spacing w:line="360" w:lineRule="auto"/>
        <w:ind w:firstLineChars="450" w:firstLine="1004"/>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2A1FBA" w:rsidRPr="00CC7A4B" w:rsidRDefault="002A1FBA" w:rsidP="002A1FBA">
      <w:pPr>
        <w:adjustRightInd w:val="0"/>
        <w:snapToGrid w:val="0"/>
        <w:spacing w:line="360" w:lineRule="auto"/>
        <w:ind w:firstLineChars="200" w:firstLine="446"/>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w:t>
      </w:r>
      <w:proofErr w:type="gramStart"/>
      <w:r w:rsidRPr="00CC7A4B">
        <w:rPr>
          <w:rFonts w:ascii="Times New Roman" w:eastAsiaTheme="minorEastAsia" w:hAnsi="Times New Roman" w:cs="Times New Roman"/>
          <w:sz w:val="24"/>
          <w:szCs w:val="24"/>
        </w:rPr>
        <w:t>《政府采购品目分类目录》底级品目</w:t>
      </w:r>
      <w:proofErr w:type="gramEnd"/>
      <w:r w:rsidRPr="00CC7A4B">
        <w:rPr>
          <w:rFonts w:ascii="Times New Roman" w:eastAsiaTheme="minorEastAsia" w:hAnsi="Times New Roman" w:cs="Times New Roman"/>
          <w:sz w:val="24"/>
          <w:szCs w:val="24"/>
        </w:rPr>
        <w:t>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proofErr w:type="gramStart"/>
      <w:r w:rsidRPr="00CC7A4B">
        <w:rPr>
          <w:rFonts w:ascii="Times New Roman" w:eastAsiaTheme="minorEastAsia" w:hAnsi="Times New Roman" w:cs="Times New Roman"/>
          <w:sz w:val="24"/>
          <w:szCs w:val="24"/>
        </w:rPr>
        <w:t>否</w:t>
      </w:r>
      <w:proofErr w:type="gramEnd"/>
    </w:p>
    <w:p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2A1FBA" w:rsidRPr="00CC7A4B"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2A1FBA" w:rsidRPr="00CC7A4B"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若本项目</w:t>
      </w:r>
      <w:proofErr w:type="gramStart"/>
      <w:r w:rsidRPr="00CC7A4B">
        <w:rPr>
          <w:sz w:val="24"/>
          <w:szCs w:val="24"/>
        </w:rPr>
        <w:t>不</w:t>
      </w:r>
      <w:proofErr w:type="gramEnd"/>
      <w:r w:rsidRPr="00CC7A4B">
        <w:rPr>
          <w:sz w:val="24"/>
          <w:szCs w:val="24"/>
        </w:rPr>
        <w:t>专门面向中小企业采购，是否给予小</w:t>
      </w:r>
      <w:proofErr w:type="gramStart"/>
      <w:r w:rsidRPr="00CC7A4B">
        <w:rPr>
          <w:sz w:val="24"/>
          <w:szCs w:val="24"/>
        </w:rPr>
        <w:t>微企业</w:t>
      </w:r>
      <w:proofErr w:type="gramEnd"/>
      <w:r w:rsidRPr="00CC7A4B">
        <w:rPr>
          <w:sz w:val="24"/>
          <w:szCs w:val="24"/>
        </w:rPr>
        <w:t>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2A1FBA" w:rsidRPr="00CC7A4B" w:rsidRDefault="002A1FBA" w:rsidP="002A1FBA">
      <w:pPr>
        <w:adjustRightInd w:val="0"/>
        <w:snapToGrid w:val="0"/>
        <w:spacing w:line="360" w:lineRule="auto"/>
        <w:ind w:firstLineChars="400" w:firstLine="893"/>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2A1FBA" w:rsidRPr="00CC7A4B" w:rsidRDefault="002A1FBA" w:rsidP="002A1FBA">
      <w:pPr>
        <w:adjustRightInd w:val="0"/>
        <w:snapToGrid w:val="0"/>
        <w:spacing w:line="360" w:lineRule="auto"/>
        <w:ind w:firstLineChars="400" w:firstLine="893"/>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2A1FBA" w:rsidRPr="00CC7A4B" w:rsidRDefault="002A1FBA" w:rsidP="002A1FBA">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9</w:t>
      </w:r>
      <w:r w:rsidRPr="00CC7A4B">
        <w:rPr>
          <w:sz w:val="24"/>
          <w:szCs w:val="24"/>
        </w:rPr>
        <w:t>）是否涉及进口产品：</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w:t>
      </w:r>
      <w:proofErr w:type="gramStart"/>
      <w:r w:rsidRPr="00CC7A4B">
        <w:rPr>
          <w:sz w:val="24"/>
          <w:szCs w:val="24"/>
        </w:rPr>
        <w:t>《政府采购品目分类目录》底级品目</w:t>
      </w:r>
      <w:proofErr w:type="gramEnd"/>
      <w:r w:rsidRPr="00CC7A4B">
        <w:rPr>
          <w:sz w:val="24"/>
          <w:szCs w:val="24"/>
        </w:rPr>
        <w:t>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2A1FBA" w:rsidRPr="00CC7A4B" w:rsidRDefault="002A1FBA" w:rsidP="002A1FBA">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lastRenderedPageBreak/>
        <w:t xml:space="preserve">         </w:t>
      </w:r>
      <w:r w:rsidRPr="00CC7A4B">
        <w:rPr>
          <w:sz w:val="24"/>
          <w:szCs w:val="24"/>
        </w:rPr>
        <w:sym w:font="Wingdings" w:char="F0A8"/>
      </w:r>
      <w:r w:rsidRPr="00CC7A4B">
        <w:rPr>
          <w:sz w:val="24"/>
          <w:szCs w:val="24"/>
        </w:rPr>
        <w:t>是，《环境标志产品政府采购品目清单》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w:t>
      </w:r>
      <w:proofErr w:type="gramStart"/>
      <w:r w:rsidRPr="00CC7A4B">
        <w:rPr>
          <w:rFonts w:ascii="Times New Roman" w:eastAsia="宋体" w:hAnsi="Times New Roman" w:cs="Times New Roman"/>
          <w:kern w:val="2"/>
          <w:sz w:val="24"/>
          <w:szCs w:val="24"/>
        </w:rPr>
        <w:t>的底级品目</w:t>
      </w:r>
      <w:proofErr w:type="gramEnd"/>
      <w:r w:rsidRPr="00CC7A4B">
        <w:rPr>
          <w:rFonts w:ascii="Times New Roman" w:eastAsia="宋体" w:hAnsi="Times New Roman" w:cs="Times New Roman"/>
          <w:kern w:val="2"/>
          <w:sz w:val="24"/>
          <w:szCs w:val="24"/>
        </w:rPr>
        <w:t>名称：</w:t>
      </w:r>
      <w:r w:rsidRPr="00CC7A4B">
        <w:rPr>
          <w:rFonts w:ascii="Times New Roman" w:eastAsia="宋体" w:hAnsi="Times New Roman" w:cs="Times New Roman"/>
          <w:sz w:val="24"/>
          <w:szCs w:val="24"/>
          <w:u w:val="single"/>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proofErr w:type="gramStart"/>
      <w:r w:rsidRPr="00CC7A4B">
        <w:rPr>
          <w:rFonts w:ascii="Times New Roman" w:eastAsia="宋体" w:hAnsi="Times New Roman" w:cs="Times New Roman"/>
          <w:kern w:val="2"/>
          <w:sz w:val="24"/>
          <w:szCs w:val="24"/>
        </w:rPr>
        <w:t>否</w:t>
      </w:r>
      <w:proofErr w:type="gramEnd"/>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合同金额</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w:t>
      </w:r>
      <w:proofErr w:type="gramStart"/>
      <w:r w:rsidRPr="00CC7A4B">
        <w:rPr>
          <w:sz w:val="24"/>
          <w:szCs w:val="24"/>
        </w:rPr>
        <w:t>可以勾选多项</w:t>
      </w:r>
      <w:proofErr w:type="gramEnd"/>
      <w:r w:rsidRPr="00CC7A4B">
        <w:rPr>
          <w:sz w:val="24"/>
          <w:szCs w:val="24"/>
        </w:rPr>
        <w:t>）：</w:t>
      </w:r>
    </w:p>
    <w:p w:rsidR="002A1FBA" w:rsidRPr="00CC7A4B" w:rsidRDefault="002A1FBA" w:rsidP="002A1FBA">
      <w:pPr>
        <w:adjustRightInd w:val="0"/>
        <w:snapToGrid w:val="0"/>
        <w:spacing w:line="360" w:lineRule="auto"/>
        <w:ind w:firstLineChars="200" w:firstLine="446"/>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2A1FBA" w:rsidRPr="00CC7A4B" w:rsidRDefault="002A1FBA" w:rsidP="002A1FBA">
      <w:pPr>
        <w:pStyle w:val="1"/>
        <w:adjustRightInd w:val="0"/>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w:t>
      </w:r>
      <w:proofErr w:type="gramStart"/>
      <w:r w:rsidRPr="00CC7A4B">
        <w:rPr>
          <w:rFonts w:ascii="Times New Roman" w:hAnsi="Times New Roman" w:cs="Times New Roman"/>
          <w:sz w:val="24"/>
          <w:szCs w:val="24"/>
        </w:rPr>
        <w:t>实际勾选填写</w:t>
      </w:r>
      <w:proofErr w:type="gramEnd"/>
      <w:r w:rsidRPr="00CC7A4B">
        <w:rPr>
          <w:rFonts w:ascii="Times New Roman" w:hAnsi="Times New Roman" w:cs="Times New Roman"/>
          <w:sz w:val="24"/>
          <w:szCs w:val="24"/>
        </w:rPr>
        <w:t>）：</w:t>
      </w:r>
    </w:p>
    <w:p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u w:val="single"/>
        </w:rPr>
      </w:pPr>
      <w:r w:rsidRPr="00CC7A4B">
        <w:rPr>
          <w:b/>
          <w:sz w:val="24"/>
          <w:szCs w:val="24"/>
        </w:rPr>
        <w:t>合同履行</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2A1FBA" w:rsidRPr="00CC7A4B" w:rsidRDefault="002A1FBA" w:rsidP="002A1FBA">
      <w:pPr>
        <w:adjustRightInd w:val="0"/>
        <w:snapToGrid w:val="0"/>
        <w:spacing w:line="360" w:lineRule="auto"/>
        <w:ind w:firstLineChars="200" w:firstLine="446"/>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hAnsi="Times New Roman" w:cs="Times New Roman"/>
          <w:bCs/>
          <w:sz w:val="24"/>
          <w:szCs w:val="24"/>
        </w:rPr>
        <w:lastRenderedPageBreak/>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合同验收</w:t>
      </w:r>
    </w:p>
    <w:p w:rsidR="002A1FBA" w:rsidRPr="00CC7A4B" w:rsidRDefault="002A1FBA" w:rsidP="002A1FBA">
      <w:pPr>
        <w:numPr>
          <w:ilvl w:val="0"/>
          <w:numId w:val="15"/>
        </w:numPr>
        <w:adjustRightInd w:val="0"/>
        <w:snapToGrid w:val="0"/>
        <w:spacing w:line="360" w:lineRule="auto"/>
        <w:ind w:firstLineChars="200" w:firstLine="446"/>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验收组织的其他事项：</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bCs/>
          <w:sz w:val="24"/>
          <w:szCs w:val="24"/>
        </w:rPr>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组成合同的文件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本协议书与下列文件一起构成合同文件，如下述文件之间有任何抵触、矛盾或歧义，应按以下顺序解释：</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lastRenderedPageBreak/>
        <w:t>（</w:t>
      </w:r>
      <w:r w:rsidRPr="00CC7A4B">
        <w:rPr>
          <w:sz w:val="24"/>
          <w:szCs w:val="24"/>
        </w:rPr>
        <w:t>2</w:t>
      </w:r>
      <w:r w:rsidRPr="00CC7A4B">
        <w:rPr>
          <w:sz w:val="24"/>
          <w:szCs w:val="24"/>
        </w:rPr>
        <w:t>）政府采购合同专用条款</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）政府采购合同通用条款</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4</w:t>
      </w:r>
      <w:r w:rsidRPr="00CC7A4B">
        <w:rPr>
          <w:sz w:val="24"/>
          <w:szCs w:val="24"/>
        </w:rPr>
        <w:t>）中标（成交）通知书</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5</w:t>
      </w:r>
      <w:r w:rsidRPr="00CC7A4B">
        <w:rPr>
          <w:sz w:val="24"/>
          <w:szCs w:val="24"/>
        </w:rPr>
        <w:t>）投标（响应）文件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6</w:t>
      </w:r>
      <w:r w:rsidRPr="00CC7A4B">
        <w:rPr>
          <w:sz w:val="24"/>
          <w:szCs w:val="24"/>
        </w:rPr>
        <w:t>）采购文件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7</w:t>
      </w:r>
      <w:r w:rsidRPr="00CC7A4B">
        <w:rPr>
          <w:sz w:val="24"/>
          <w:szCs w:val="24"/>
        </w:rPr>
        <w:t>）有关技术文件，图纸</w:t>
      </w:r>
    </w:p>
    <w:p w:rsidR="002A1FBA" w:rsidRPr="00CC7A4B"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合同生效</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合同份数</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合同订立地点：</w:t>
      </w:r>
      <w:r w:rsidRPr="00CC7A4B">
        <w:rPr>
          <w:sz w:val="24"/>
          <w:szCs w:val="24"/>
          <w:u w:val="single"/>
        </w:rPr>
        <w:t xml:space="preserve">                           </w:t>
      </w:r>
    </w:p>
    <w:p w:rsidR="002A1FBA" w:rsidRPr="00CC7A4B" w:rsidRDefault="002A1FBA" w:rsidP="002A1FBA">
      <w:pPr>
        <w:adjustRightInd w:val="0"/>
        <w:snapToGrid w:val="0"/>
        <w:spacing w:line="360" w:lineRule="auto"/>
        <w:ind w:firstLineChars="200" w:firstLine="446"/>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2A1FBA" w:rsidRPr="00CC7A4B" w:rsidTr="001C0C1B">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CC7A4B" w:rsidRDefault="002A1FBA" w:rsidP="001C0C1B">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CC7A4B" w:rsidRDefault="002A1FBA" w:rsidP="001C0C1B">
            <w:pPr>
              <w:adjustRightInd w:val="0"/>
              <w:snapToGrid w:val="0"/>
              <w:spacing w:line="300" w:lineRule="exact"/>
              <w:jc w:val="center"/>
              <w:rPr>
                <w:szCs w:val="24"/>
              </w:rPr>
            </w:pPr>
            <w:r w:rsidRPr="00CC7A4B">
              <w:rPr>
                <w:szCs w:val="21"/>
              </w:rPr>
              <w:t>乙方（供应商）</w:t>
            </w:r>
          </w:p>
        </w:tc>
      </w:tr>
      <w:tr w:rsidR="002A1FBA" w:rsidRPr="00CC7A4B" w:rsidTr="001C0C1B">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1C0C1B">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1C0C1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1C0C1B">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1C0C1B">
            <w:pPr>
              <w:adjustRightInd w:val="0"/>
              <w:snapToGrid w:val="0"/>
              <w:spacing w:line="300" w:lineRule="exact"/>
              <w:jc w:val="center"/>
              <w:rPr>
                <w:spacing w:val="20"/>
                <w:szCs w:val="21"/>
              </w:rPr>
            </w:pPr>
          </w:p>
        </w:tc>
      </w:tr>
      <w:tr w:rsidR="002A1FBA" w:rsidRPr="00CC7A4B" w:rsidTr="001C0C1B">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1C0C1B">
            <w:pPr>
              <w:adjustRightInd w:val="0"/>
              <w:snapToGrid w:val="0"/>
              <w:spacing w:line="300" w:lineRule="exact"/>
              <w:jc w:val="center"/>
              <w:rPr>
                <w:szCs w:val="21"/>
              </w:rPr>
            </w:pPr>
            <w:r w:rsidRPr="00CC7A4B">
              <w:rPr>
                <w:szCs w:val="21"/>
              </w:rPr>
              <w:t>法定代表人</w:t>
            </w:r>
          </w:p>
          <w:p w:rsidR="002A1FBA" w:rsidRPr="00CC7A4B" w:rsidRDefault="002A1FBA" w:rsidP="002A1FBA">
            <w:pPr>
              <w:adjustRightInd w:val="0"/>
              <w:snapToGrid w:val="0"/>
              <w:spacing w:line="300" w:lineRule="exact"/>
              <w:ind w:firstLineChars="48" w:firstLine="93"/>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1C0C1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1C0C1B">
            <w:pPr>
              <w:adjustRightInd w:val="0"/>
              <w:snapToGrid w:val="0"/>
              <w:spacing w:line="300" w:lineRule="exact"/>
              <w:jc w:val="center"/>
              <w:rPr>
                <w:szCs w:val="21"/>
              </w:rPr>
            </w:pPr>
            <w:r w:rsidRPr="00CC7A4B">
              <w:rPr>
                <w:szCs w:val="21"/>
              </w:rPr>
              <w:t>法定代表人</w:t>
            </w:r>
          </w:p>
          <w:p w:rsidR="002A1FBA" w:rsidRPr="00CC7A4B" w:rsidRDefault="002A1FBA" w:rsidP="001C0C1B">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1C0C1B">
            <w:pPr>
              <w:adjustRightInd w:val="0"/>
              <w:snapToGrid w:val="0"/>
              <w:spacing w:line="300" w:lineRule="exact"/>
              <w:jc w:val="center"/>
              <w:rPr>
                <w:szCs w:val="21"/>
              </w:rPr>
            </w:pPr>
          </w:p>
        </w:tc>
      </w:tr>
      <w:tr w:rsidR="002A1FBA" w:rsidRPr="00CC7A4B" w:rsidTr="001C0C1B">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1C0C1B">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1C0C1B">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1C0C1B">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1C0C1B">
            <w:pPr>
              <w:adjustRightInd w:val="0"/>
              <w:snapToGrid w:val="0"/>
              <w:spacing w:line="300" w:lineRule="exact"/>
              <w:jc w:val="center"/>
              <w:rPr>
                <w:spacing w:val="20"/>
                <w:szCs w:val="21"/>
              </w:rPr>
            </w:pPr>
          </w:p>
        </w:tc>
      </w:tr>
      <w:tr w:rsidR="002A1FBA" w:rsidRPr="00CC7A4B" w:rsidTr="001C0C1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1C0C1B">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1C0C1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1C0C1B">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1C0C1B">
            <w:pPr>
              <w:adjustRightInd w:val="0"/>
              <w:snapToGrid w:val="0"/>
              <w:spacing w:line="300" w:lineRule="exact"/>
              <w:jc w:val="center"/>
              <w:rPr>
                <w:spacing w:val="20"/>
                <w:szCs w:val="21"/>
              </w:rPr>
            </w:pPr>
          </w:p>
        </w:tc>
      </w:tr>
      <w:tr w:rsidR="002A1FBA" w:rsidRPr="00CC7A4B" w:rsidTr="001C0C1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1C0C1B">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1C0C1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1C0C1B">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1C0C1B">
            <w:pPr>
              <w:adjustRightInd w:val="0"/>
              <w:snapToGrid w:val="0"/>
              <w:spacing w:line="300" w:lineRule="exact"/>
              <w:jc w:val="center"/>
              <w:rPr>
                <w:spacing w:val="20"/>
                <w:szCs w:val="21"/>
              </w:rPr>
            </w:pPr>
          </w:p>
        </w:tc>
      </w:tr>
      <w:tr w:rsidR="002A1FBA" w:rsidRPr="00CC7A4B" w:rsidTr="001C0C1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1C0C1B">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1C0C1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1C0C1B">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1C0C1B">
            <w:pPr>
              <w:adjustRightInd w:val="0"/>
              <w:snapToGrid w:val="0"/>
              <w:spacing w:line="300" w:lineRule="exact"/>
              <w:jc w:val="center"/>
              <w:rPr>
                <w:spacing w:val="20"/>
                <w:szCs w:val="21"/>
              </w:rPr>
            </w:pPr>
          </w:p>
        </w:tc>
      </w:tr>
      <w:tr w:rsidR="002A1FBA" w:rsidRPr="00CC7A4B" w:rsidTr="001C0C1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1C0C1B">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1C0C1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1C0C1B">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1C0C1B">
            <w:pPr>
              <w:adjustRightInd w:val="0"/>
              <w:snapToGrid w:val="0"/>
              <w:spacing w:line="300" w:lineRule="exact"/>
              <w:jc w:val="center"/>
              <w:rPr>
                <w:spacing w:val="20"/>
                <w:szCs w:val="21"/>
              </w:rPr>
            </w:pPr>
          </w:p>
        </w:tc>
      </w:tr>
      <w:tr w:rsidR="002A1FBA" w:rsidRPr="00CC7A4B" w:rsidTr="001C0C1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1C0C1B">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1C0C1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1C0C1B">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1C0C1B">
            <w:pPr>
              <w:adjustRightInd w:val="0"/>
              <w:snapToGrid w:val="0"/>
              <w:spacing w:line="300" w:lineRule="exact"/>
              <w:jc w:val="center"/>
              <w:rPr>
                <w:spacing w:val="20"/>
                <w:szCs w:val="21"/>
              </w:rPr>
            </w:pPr>
          </w:p>
        </w:tc>
      </w:tr>
      <w:tr w:rsidR="002A1FBA" w:rsidRPr="00CC7A4B" w:rsidTr="001C0C1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1C0C1B">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1C0C1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1C0C1B">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1C0C1B">
            <w:pPr>
              <w:adjustRightInd w:val="0"/>
              <w:snapToGrid w:val="0"/>
              <w:spacing w:line="300" w:lineRule="exact"/>
              <w:jc w:val="center"/>
              <w:rPr>
                <w:spacing w:val="20"/>
                <w:szCs w:val="21"/>
              </w:rPr>
            </w:pPr>
          </w:p>
        </w:tc>
      </w:tr>
      <w:tr w:rsidR="002A1FBA" w:rsidRPr="00CC7A4B" w:rsidTr="001C0C1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1C0C1B">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1C0C1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1C0C1B">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1C0C1B">
            <w:pPr>
              <w:adjustRightInd w:val="0"/>
              <w:snapToGrid w:val="0"/>
              <w:spacing w:line="300" w:lineRule="exact"/>
              <w:jc w:val="center"/>
              <w:rPr>
                <w:spacing w:val="20"/>
                <w:szCs w:val="21"/>
              </w:rPr>
            </w:pPr>
          </w:p>
        </w:tc>
      </w:tr>
      <w:tr w:rsidR="002A1FBA" w:rsidRPr="00CC7A4B" w:rsidTr="001C0C1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1C0C1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1C0C1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1C0C1B">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1C0C1B">
            <w:pPr>
              <w:adjustRightInd w:val="0"/>
              <w:snapToGrid w:val="0"/>
              <w:spacing w:line="300" w:lineRule="exact"/>
              <w:jc w:val="center"/>
              <w:rPr>
                <w:spacing w:val="20"/>
                <w:szCs w:val="21"/>
              </w:rPr>
            </w:pPr>
          </w:p>
        </w:tc>
      </w:tr>
      <w:tr w:rsidR="002A1FBA" w:rsidRPr="00CC7A4B" w:rsidTr="001C0C1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1C0C1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1C0C1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1C0C1B">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1C0C1B">
            <w:pPr>
              <w:adjustRightInd w:val="0"/>
              <w:snapToGrid w:val="0"/>
              <w:spacing w:line="300" w:lineRule="exact"/>
              <w:jc w:val="center"/>
              <w:rPr>
                <w:spacing w:val="20"/>
                <w:szCs w:val="21"/>
              </w:rPr>
            </w:pPr>
          </w:p>
        </w:tc>
      </w:tr>
      <w:tr w:rsidR="002A1FBA" w:rsidRPr="00CC7A4B" w:rsidTr="001C0C1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1C0C1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1C0C1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1C0C1B">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1C0C1B">
            <w:pPr>
              <w:adjustRightInd w:val="0"/>
              <w:snapToGrid w:val="0"/>
              <w:spacing w:line="300" w:lineRule="exact"/>
              <w:jc w:val="center"/>
              <w:rPr>
                <w:spacing w:val="20"/>
                <w:szCs w:val="21"/>
              </w:rPr>
            </w:pPr>
          </w:p>
        </w:tc>
      </w:tr>
      <w:tr w:rsidR="002A1FBA" w:rsidRPr="00CC7A4B" w:rsidTr="001C0C1B">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CC7A4B" w:rsidRDefault="002A1FBA" w:rsidP="002A1FBA">
            <w:pPr>
              <w:pStyle w:val="a3"/>
              <w:adjustRightInd w:val="0"/>
              <w:snapToGrid w:val="0"/>
              <w:spacing w:beforeLines="50" w:before="142" w:line="360" w:lineRule="auto"/>
              <w:rPr>
                <w:spacing w:val="20"/>
                <w:szCs w:val="21"/>
              </w:rPr>
            </w:pPr>
            <w:r w:rsidRPr="00CC7A4B">
              <w:rPr>
                <w:szCs w:val="21"/>
              </w:rPr>
              <w:t>注：涉及联合体或其他合同主体的信息应按上表格式加列。</w:t>
            </w:r>
          </w:p>
        </w:tc>
      </w:tr>
    </w:tbl>
    <w:p w:rsidR="002A1FBA" w:rsidRPr="00CC7A4B"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19" w:name="_Toc27624"/>
      <w:r w:rsidRPr="00CC7A4B">
        <w:rPr>
          <w:rFonts w:ascii="Times New Roman" w:eastAsia="黑体" w:hAnsi="Times New Roman" w:cs="Times New Roman"/>
          <w:b w:val="0"/>
          <w:bCs w:val="0"/>
          <w:sz w:val="28"/>
          <w:szCs w:val="28"/>
        </w:rPr>
        <w:lastRenderedPageBreak/>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19"/>
    </w:p>
    <w:p w:rsidR="002A1FBA" w:rsidRPr="00CC7A4B"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CC7A4B">
        <w:rPr>
          <w:b/>
          <w:sz w:val="24"/>
          <w:szCs w:val="24"/>
        </w:rPr>
        <w:t xml:space="preserve">1. </w:t>
      </w:r>
      <w:r w:rsidRPr="00CC7A4B">
        <w:rPr>
          <w:b/>
          <w:bCs/>
          <w:sz w:val="24"/>
          <w:szCs w:val="24"/>
        </w:rPr>
        <w:t>定义</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1.2</w:t>
      </w:r>
      <w:r w:rsidRPr="00CC7A4B">
        <w:rPr>
          <w:sz w:val="24"/>
          <w:szCs w:val="24"/>
        </w:rPr>
        <w:t>本合同下列术语应解释为：</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sidRPr="00CC7A4B">
        <w:rPr>
          <w:color w:val="000000" w:themeColor="text1"/>
          <w:sz w:val="24"/>
          <w:szCs w:val="24"/>
        </w:rPr>
        <w:t>商履行</w:t>
      </w:r>
      <w:proofErr w:type="gramEnd"/>
      <w:r w:rsidRPr="00CC7A4B">
        <w:rPr>
          <w:color w:val="000000" w:themeColor="text1"/>
          <w:sz w:val="24"/>
          <w:szCs w:val="24"/>
        </w:rPr>
        <w:t>合同的行为。</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w:t>
      </w:r>
      <w:r w:rsidRPr="00CC7A4B">
        <w:rPr>
          <w:color w:val="000000" w:themeColor="text1"/>
          <w:sz w:val="24"/>
          <w:szCs w:val="24"/>
        </w:rPr>
        <w:lastRenderedPageBreak/>
        <w:t>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2A1FBA" w:rsidRPr="00CC7A4B" w:rsidRDefault="002A1FBA" w:rsidP="002A1FBA">
      <w:pPr>
        <w:numPr>
          <w:ilvl w:val="0"/>
          <w:numId w:val="16"/>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color w:val="000000" w:themeColor="text1"/>
          <w:sz w:val="24"/>
          <w:szCs w:val="24"/>
        </w:rPr>
        <w:t>合同标的及金额</w:t>
      </w:r>
    </w:p>
    <w:p w:rsidR="002A1FBA" w:rsidRPr="00CC7A4B" w:rsidRDefault="002A1FBA" w:rsidP="002A1FBA">
      <w:pPr>
        <w:autoSpaceDE w:val="0"/>
        <w:autoSpaceDN w:val="0"/>
        <w:adjustRightInd w:val="0"/>
        <w:snapToGrid w:val="0"/>
        <w:spacing w:line="360" w:lineRule="auto"/>
        <w:ind w:firstLineChars="200" w:firstLine="446"/>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rsidR="002A1FBA" w:rsidRPr="00CC7A4B" w:rsidRDefault="002A1FBA" w:rsidP="002A1FBA">
      <w:pPr>
        <w:adjustRightInd w:val="0"/>
        <w:snapToGrid w:val="0"/>
        <w:spacing w:line="360" w:lineRule="auto"/>
        <w:ind w:firstLineChars="200" w:firstLine="448"/>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2A1FBA" w:rsidRPr="00CC7A4B" w:rsidRDefault="002A1FBA" w:rsidP="002A1FBA">
      <w:pPr>
        <w:adjustRightInd w:val="0"/>
        <w:snapToGrid w:val="0"/>
        <w:spacing w:line="360" w:lineRule="auto"/>
        <w:ind w:firstLineChars="200" w:firstLine="446"/>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w:t>
      </w:r>
      <w:proofErr w:type="gramStart"/>
      <w:r w:rsidRPr="00CC7A4B">
        <w:rPr>
          <w:sz w:val="24"/>
          <w:szCs w:val="24"/>
        </w:rPr>
        <w:t>作出</w:t>
      </w:r>
      <w:proofErr w:type="gramEnd"/>
      <w:r w:rsidRPr="00CC7A4B">
        <w:rPr>
          <w:sz w:val="24"/>
          <w:szCs w:val="24"/>
        </w:rPr>
        <w:t>任何说明的，</w:t>
      </w:r>
      <w:r w:rsidRPr="00CC7A4B">
        <w:rPr>
          <w:color w:val="000000" w:themeColor="text1"/>
          <w:sz w:val="24"/>
          <w:szCs w:val="24"/>
        </w:rPr>
        <w:t>视为验收通过。</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lastRenderedPageBreak/>
        <w:t>5.3</w:t>
      </w:r>
      <w:r w:rsidRPr="00CC7A4B">
        <w:rPr>
          <w:color w:val="000000" w:themeColor="text1"/>
          <w:sz w:val="24"/>
          <w:szCs w:val="24"/>
        </w:rPr>
        <w:t>乙方有权根据合同约定向甲方收取合同价款。</w:t>
      </w:r>
    </w:p>
    <w:p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2A1FBA" w:rsidRPr="00CC7A4B" w:rsidRDefault="002A1FBA" w:rsidP="002A1FBA">
      <w:pPr>
        <w:numPr>
          <w:ilvl w:val="0"/>
          <w:numId w:val="17"/>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合同履行</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CC7A4B" w:rsidRDefault="002A1FBA" w:rsidP="002A1FBA">
      <w:pPr>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2A1FBA" w:rsidRPr="00CC7A4B" w:rsidRDefault="002A1FBA" w:rsidP="002A1FBA">
      <w:pPr>
        <w:adjustRightInd w:val="0"/>
        <w:snapToGrid w:val="0"/>
        <w:spacing w:line="360" w:lineRule="auto"/>
        <w:ind w:firstLineChars="200" w:firstLine="448"/>
        <w:jc w:val="left"/>
        <w:rPr>
          <w:b/>
          <w:sz w:val="24"/>
          <w:szCs w:val="24"/>
        </w:rPr>
      </w:pPr>
      <w:r w:rsidRPr="00CC7A4B">
        <w:rPr>
          <w:b/>
          <w:color w:val="000000" w:themeColor="text1"/>
          <w:sz w:val="24"/>
          <w:szCs w:val="24"/>
        </w:rPr>
        <w:t xml:space="preserve">8. </w:t>
      </w:r>
      <w:r w:rsidRPr="00CC7A4B">
        <w:rPr>
          <w:b/>
          <w:sz w:val="24"/>
          <w:szCs w:val="24"/>
        </w:rPr>
        <w:t>质量标准和保证</w:t>
      </w:r>
    </w:p>
    <w:p w:rsidR="002A1FBA" w:rsidRPr="00CC7A4B"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CC7A4B">
        <w:rPr>
          <w:rFonts w:ascii="Times New Roman" w:hAnsi="Times New Roman"/>
          <w:sz w:val="24"/>
          <w:szCs w:val="24"/>
        </w:rPr>
        <w:t xml:space="preserve">8.1 </w:t>
      </w:r>
      <w:r w:rsidRPr="00CC7A4B">
        <w:rPr>
          <w:rFonts w:ascii="Times New Roman" w:hAnsi="Times New Roman"/>
          <w:sz w:val="24"/>
          <w:szCs w:val="24"/>
        </w:rPr>
        <w:t>质量标准</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sidRPr="00CC7A4B">
        <w:rPr>
          <w:sz w:val="24"/>
          <w:szCs w:val="24"/>
        </w:rPr>
        <w:lastRenderedPageBreak/>
        <w:t>有国家标准、行业标准的，按照通常标准或者符合合同目的的特定标准履行。</w:t>
      </w:r>
    </w:p>
    <w:p w:rsidR="002A1FBA" w:rsidRPr="00CC7A4B"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CC7A4B">
        <w:rPr>
          <w:rFonts w:ascii="Times New Roman" w:hAnsi="Times New Roman"/>
          <w:sz w:val="24"/>
          <w:szCs w:val="24"/>
        </w:rPr>
        <w:t>（</w:t>
      </w:r>
      <w:r w:rsidRPr="00CC7A4B">
        <w:rPr>
          <w:rFonts w:ascii="Times New Roman" w:hAnsi="Times New Roman"/>
          <w:sz w:val="24"/>
          <w:szCs w:val="24"/>
        </w:rPr>
        <w:t>2</w:t>
      </w:r>
      <w:r w:rsidRPr="00CC7A4B">
        <w:rPr>
          <w:rFonts w:ascii="Times New Roman" w:hAnsi="Times New Roman"/>
          <w:sz w:val="24"/>
          <w:szCs w:val="24"/>
        </w:rPr>
        <w:t>）采用中华人民共和国法定计量单位。</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w:t>
      </w:r>
      <w:proofErr w:type="gramStart"/>
      <w:r w:rsidRPr="00CC7A4B">
        <w:rPr>
          <w:sz w:val="24"/>
          <w:szCs w:val="24"/>
        </w:rPr>
        <w:t>包装好随货物</w:t>
      </w:r>
      <w:proofErr w:type="gramEnd"/>
      <w:r w:rsidRPr="00CC7A4B">
        <w:rPr>
          <w:sz w:val="24"/>
          <w:szCs w:val="24"/>
        </w:rPr>
        <w:t>一同发运。</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8.2 </w:t>
      </w:r>
      <w:r w:rsidRPr="00CC7A4B">
        <w:rPr>
          <w:sz w:val="24"/>
          <w:szCs w:val="24"/>
        </w:rPr>
        <w:t>保证</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w:t>
      </w:r>
      <w:proofErr w:type="gramStart"/>
      <w:r w:rsidRPr="00CC7A4B">
        <w:rPr>
          <w:sz w:val="24"/>
          <w:szCs w:val="24"/>
        </w:rPr>
        <w:t>本保证</w:t>
      </w:r>
      <w:proofErr w:type="gramEnd"/>
      <w:r w:rsidRPr="00CC7A4B">
        <w:rPr>
          <w:sz w:val="24"/>
          <w:szCs w:val="24"/>
        </w:rPr>
        <w:t>保持有效。</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2A1FBA" w:rsidRPr="00CC7A4B" w:rsidRDefault="002A1FBA" w:rsidP="002A1FBA">
      <w:pPr>
        <w:adjustRightInd w:val="0"/>
        <w:snapToGrid w:val="0"/>
        <w:spacing w:line="360" w:lineRule="auto"/>
        <w:ind w:firstLineChars="200" w:firstLine="448"/>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20" w:name="_Hlk163047038"/>
      <w:r w:rsidRPr="00CC7A4B">
        <w:rPr>
          <w:sz w:val="24"/>
          <w:szCs w:val="24"/>
        </w:rPr>
        <w:t>因违反前述约定对第三人构成侵权的，应当由乙方向第三人承担法律责任；甲方依法向第三人赔偿后，有权向乙方追偿。甲方有其他损失的，乙方应当赔偿</w:t>
      </w:r>
      <w:bookmarkEnd w:id="20"/>
      <w:r w:rsidRPr="00CC7A4B">
        <w:rPr>
          <w:sz w:val="24"/>
          <w:szCs w:val="24"/>
        </w:rPr>
        <w:t>。</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11. </w:t>
      </w:r>
      <w:r w:rsidRPr="00CC7A4B">
        <w:rPr>
          <w:b/>
          <w:bCs/>
          <w:sz w:val="24"/>
          <w:szCs w:val="24"/>
        </w:rPr>
        <w:t>保密义务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w:t>
      </w:r>
      <w:r w:rsidRPr="00CC7A4B">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12. </w:t>
      </w:r>
      <w:r w:rsidRPr="00CC7A4B">
        <w:rPr>
          <w:b/>
          <w:bCs/>
          <w:sz w:val="24"/>
          <w:szCs w:val="24"/>
        </w:rPr>
        <w:t>合同价款支付</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2A1FBA" w:rsidRPr="00CC7A4B"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2A1FBA" w:rsidRPr="00CC7A4B" w:rsidRDefault="002A1FBA" w:rsidP="002A1FBA">
      <w:pPr>
        <w:pStyle w:val="af"/>
        <w:adjustRightInd w:val="0"/>
        <w:snapToGrid w:val="0"/>
        <w:spacing w:after="0" w:line="360" w:lineRule="auto"/>
        <w:ind w:firstLineChars="200" w:firstLine="448"/>
        <w:rPr>
          <w:b/>
          <w:bCs/>
          <w:sz w:val="24"/>
          <w:szCs w:val="24"/>
        </w:rPr>
      </w:pPr>
      <w:r w:rsidRPr="00CC7A4B">
        <w:rPr>
          <w:b/>
          <w:bCs/>
          <w:sz w:val="24"/>
          <w:szCs w:val="24"/>
        </w:rPr>
        <w:t xml:space="preserve">13. </w:t>
      </w:r>
      <w:r w:rsidRPr="00CC7A4B">
        <w:rPr>
          <w:b/>
          <w:bCs/>
          <w:sz w:val="24"/>
          <w:szCs w:val="24"/>
        </w:rPr>
        <w:t>履约保证金</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bCs/>
          <w:sz w:val="24"/>
          <w:szCs w:val="24"/>
        </w:rPr>
        <w:t xml:space="preserve">14. </w:t>
      </w:r>
      <w:r w:rsidRPr="00CC7A4B">
        <w:rPr>
          <w:b/>
          <w:sz w:val="24"/>
          <w:szCs w:val="24"/>
        </w:rPr>
        <w:t>售后服务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14.1 </w:t>
      </w:r>
      <w:proofErr w:type="gramStart"/>
      <w:r w:rsidRPr="00CC7A4B">
        <w:rPr>
          <w:sz w:val="24"/>
          <w:szCs w:val="24"/>
        </w:rPr>
        <w:t>除项目</w:t>
      </w:r>
      <w:proofErr w:type="gramEnd"/>
      <w:r w:rsidRPr="00CC7A4B">
        <w:rPr>
          <w:sz w:val="24"/>
          <w:szCs w:val="24"/>
        </w:rPr>
        <w:t>不涉及或采购活动中明确约定无须承担外，乙方还应提供下列服务：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约定的期限内对所有的货物实施运行监督、维修，但前提条件是该服务并不能免除乙方在质量保证期内所承担的义务；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lastRenderedPageBreak/>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2A1FBA" w:rsidRPr="00CC7A4B" w:rsidRDefault="002A1FBA" w:rsidP="002A1FBA">
      <w:pPr>
        <w:adjustRightInd w:val="0"/>
        <w:snapToGrid w:val="0"/>
        <w:spacing w:line="360" w:lineRule="auto"/>
        <w:ind w:firstLineChars="200" w:firstLine="448"/>
        <w:jc w:val="left"/>
        <w:rPr>
          <w:b/>
          <w:bCs/>
          <w:sz w:val="24"/>
          <w:szCs w:val="24"/>
        </w:rPr>
      </w:pPr>
      <w:r w:rsidRPr="00CC7A4B">
        <w:rPr>
          <w:b/>
          <w:bCs/>
          <w:sz w:val="24"/>
          <w:szCs w:val="24"/>
        </w:rPr>
        <w:t xml:space="preserve">15. </w:t>
      </w:r>
      <w:r w:rsidRPr="00CC7A4B">
        <w:rPr>
          <w:b/>
          <w:bCs/>
          <w:sz w:val="24"/>
          <w:szCs w:val="24"/>
        </w:rPr>
        <w:t>违约责任</w:t>
      </w:r>
    </w:p>
    <w:p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15.1</w:t>
      </w:r>
      <w:r w:rsidRPr="00CC7A4B">
        <w:rPr>
          <w:bCs/>
          <w:sz w:val="24"/>
          <w:szCs w:val="24"/>
        </w:rPr>
        <w:t>质量瑕疵的违约责任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2A1FBA" w:rsidRPr="00CC7A4B" w:rsidRDefault="002A1FBA" w:rsidP="002A1FBA">
      <w:pPr>
        <w:autoSpaceDE w:val="0"/>
        <w:autoSpaceDN w:val="0"/>
        <w:adjustRightInd w:val="0"/>
        <w:snapToGrid w:val="0"/>
        <w:spacing w:line="360" w:lineRule="auto"/>
        <w:ind w:firstLineChars="200" w:firstLine="446"/>
        <w:jc w:val="left"/>
        <w:rPr>
          <w:bCs/>
          <w:sz w:val="24"/>
          <w:szCs w:val="24"/>
        </w:rPr>
      </w:pPr>
      <w:r w:rsidRPr="00CC7A4B">
        <w:rPr>
          <w:bCs/>
          <w:sz w:val="24"/>
          <w:szCs w:val="24"/>
        </w:rPr>
        <w:t xml:space="preserve">15.2 </w:t>
      </w:r>
      <w:r w:rsidRPr="00CC7A4B">
        <w:rPr>
          <w:bCs/>
          <w:sz w:val="24"/>
          <w:szCs w:val="24"/>
        </w:rPr>
        <w:t>迟延交货的违约责任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15.3 </w:t>
      </w:r>
      <w:r w:rsidRPr="00CC7A4B">
        <w:rPr>
          <w:sz w:val="24"/>
          <w:szCs w:val="24"/>
        </w:rPr>
        <w:t>迟延支付的违约责任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2A1FBA" w:rsidRPr="00CC7A4B" w:rsidRDefault="002A1FBA" w:rsidP="002A1FBA">
      <w:pPr>
        <w:adjustRightInd w:val="0"/>
        <w:snapToGrid w:val="0"/>
        <w:spacing w:line="360" w:lineRule="auto"/>
        <w:ind w:firstLineChars="200" w:firstLine="446"/>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2A1FBA" w:rsidRPr="00CC7A4B"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CC7A4B">
        <w:rPr>
          <w:b/>
          <w:sz w:val="24"/>
          <w:szCs w:val="24"/>
        </w:rPr>
        <w:t>合同变更、中止与终止</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    16.1</w:t>
      </w:r>
      <w:r w:rsidRPr="00CC7A4B">
        <w:rPr>
          <w:sz w:val="24"/>
          <w:szCs w:val="24"/>
        </w:rPr>
        <w:t>合同的变更</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的范围内追加与合同标的相同的货物，并就此与乙方协商一致后签订补充协议。</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16.2</w:t>
      </w:r>
      <w:r w:rsidRPr="00CC7A4B">
        <w:rPr>
          <w:sz w:val="24"/>
          <w:szCs w:val="24"/>
        </w:rPr>
        <w:t>合同的中止</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w:t>
      </w:r>
      <w:r w:rsidRPr="00CC7A4B">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16.3</w:t>
      </w:r>
      <w:r w:rsidRPr="00CC7A4B">
        <w:rPr>
          <w:sz w:val="24"/>
          <w:szCs w:val="24"/>
        </w:rPr>
        <w:t>合同的终止</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17. </w:t>
      </w:r>
      <w:r w:rsidRPr="00CC7A4B">
        <w:rPr>
          <w:b/>
          <w:bCs/>
          <w:sz w:val="24"/>
          <w:szCs w:val="24"/>
        </w:rPr>
        <w:t>合同分包</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18. </w:t>
      </w:r>
      <w:r w:rsidRPr="00CC7A4B">
        <w:rPr>
          <w:b/>
          <w:bCs/>
          <w:sz w:val="24"/>
          <w:szCs w:val="24"/>
        </w:rPr>
        <w:t>不可抗力</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18.1 </w:t>
      </w:r>
      <w:r w:rsidRPr="00CC7A4B">
        <w:rPr>
          <w:sz w:val="24"/>
          <w:szCs w:val="24"/>
        </w:rPr>
        <w:t>不可抗力是指合同双方不能预见、不能避免且不能克服的客观情况。</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19. </w:t>
      </w:r>
      <w:r w:rsidRPr="00CC7A4B">
        <w:rPr>
          <w:b/>
          <w:bCs/>
          <w:sz w:val="24"/>
          <w:szCs w:val="24"/>
        </w:rPr>
        <w:t>解决争议的方法</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CC7A4B" w:rsidRDefault="002A1FBA" w:rsidP="002A1FBA">
      <w:pPr>
        <w:autoSpaceDE w:val="0"/>
        <w:autoSpaceDN w:val="0"/>
        <w:adjustRightInd w:val="0"/>
        <w:snapToGrid w:val="0"/>
        <w:spacing w:line="360" w:lineRule="auto"/>
        <w:ind w:firstLineChars="200" w:firstLine="448"/>
        <w:jc w:val="left"/>
        <w:rPr>
          <w:sz w:val="24"/>
          <w:szCs w:val="24"/>
        </w:rPr>
      </w:pPr>
      <w:r w:rsidRPr="00CC7A4B">
        <w:rPr>
          <w:b/>
          <w:sz w:val="24"/>
          <w:szCs w:val="24"/>
        </w:rPr>
        <w:t xml:space="preserve">20. </w:t>
      </w:r>
      <w:r w:rsidRPr="00CC7A4B">
        <w:rPr>
          <w:b/>
          <w:sz w:val="24"/>
          <w:szCs w:val="24"/>
        </w:rPr>
        <w:t>政府采购政策</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20.1 </w:t>
      </w:r>
      <w:r w:rsidRPr="00CC7A4B">
        <w:rPr>
          <w:sz w:val="24"/>
          <w:szCs w:val="24"/>
          <w:lang w:val="en-GB"/>
        </w:rPr>
        <w:t>本合同应当按照规定执行政府采购政策。</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2A1FBA" w:rsidRPr="00CC7A4B" w:rsidRDefault="002A1FBA" w:rsidP="002A1FBA">
      <w:pPr>
        <w:pStyle w:val="af"/>
        <w:adjustRightInd w:val="0"/>
        <w:snapToGrid w:val="0"/>
        <w:spacing w:after="0" w:line="360" w:lineRule="auto"/>
        <w:ind w:firstLineChars="200" w:firstLine="446"/>
        <w:rPr>
          <w:sz w:val="24"/>
          <w:szCs w:val="24"/>
        </w:rPr>
      </w:pPr>
      <w:r w:rsidRPr="00CC7A4B">
        <w:rPr>
          <w:sz w:val="24"/>
          <w:szCs w:val="24"/>
        </w:rPr>
        <w:t xml:space="preserve">20.3 </w:t>
      </w:r>
      <w:r w:rsidRPr="00CC7A4B">
        <w:rPr>
          <w:sz w:val="24"/>
          <w:szCs w:val="24"/>
        </w:rPr>
        <w:t>对于为落实中小企业支持政策，通过采购项目整体预留、设置采购</w:t>
      </w:r>
      <w:proofErr w:type="gramStart"/>
      <w:r w:rsidRPr="00CC7A4B">
        <w:rPr>
          <w:sz w:val="24"/>
          <w:szCs w:val="24"/>
        </w:rPr>
        <w:t>包专门</w:t>
      </w:r>
      <w:proofErr w:type="gramEnd"/>
      <w:r w:rsidRPr="00CC7A4B">
        <w:rPr>
          <w:sz w:val="24"/>
          <w:szCs w:val="24"/>
        </w:rPr>
        <w:t>预留、要求以联合体形</w:t>
      </w:r>
      <w:proofErr w:type="gramStart"/>
      <w:r w:rsidRPr="00CC7A4B">
        <w:rPr>
          <w:sz w:val="24"/>
          <w:szCs w:val="24"/>
        </w:rPr>
        <w:t>式参加</w:t>
      </w:r>
      <w:proofErr w:type="gramEnd"/>
      <w:r w:rsidRPr="00CC7A4B">
        <w:rPr>
          <w:sz w:val="24"/>
          <w:szCs w:val="24"/>
        </w:rPr>
        <w:t>或者合同分包等措施签订的采购合同，应当明确标注本合同为中小企业预留合同。其中，要求以联合体形</w:t>
      </w:r>
      <w:proofErr w:type="gramStart"/>
      <w:r w:rsidRPr="00CC7A4B">
        <w:rPr>
          <w:sz w:val="24"/>
          <w:szCs w:val="24"/>
        </w:rPr>
        <w:t>式参加</w:t>
      </w:r>
      <w:proofErr w:type="gramEnd"/>
      <w:r w:rsidRPr="00CC7A4B">
        <w:rPr>
          <w:sz w:val="24"/>
          <w:szCs w:val="24"/>
        </w:rPr>
        <w:t>采购活动或者合同分包的，须将联合协议或者分包意向协议作为采购合同的组成部分。</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21. </w:t>
      </w:r>
      <w:r w:rsidRPr="00CC7A4B">
        <w:rPr>
          <w:b/>
          <w:sz w:val="24"/>
          <w:szCs w:val="24"/>
        </w:rPr>
        <w:t>法律适用</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22. </w:t>
      </w:r>
      <w:r w:rsidRPr="00CC7A4B">
        <w:rPr>
          <w:b/>
          <w:sz w:val="24"/>
          <w:szCs w:val="24"/>
        </w:rPr>
        <w:t>通知</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w:t>
      </w:r>
      <w:proofErr w:type="gramStart"/>
      <w:r w:rsidRPr="00CC7A4B">
        <w:rPr>
          <w:rFonts w:ascii="Times New Roman" w:eastAsia="宋体" w:hAnsi="Times New Roman" w:cs="Times New Roman"/>
          <w:sz w:val="24"/>
          <w:szCs w:val="24"/>
        </w:rPr>
        <w:t>一</w:t>
      </w:r>
      <w:proofErr w:type="gramEnd"/>
      <w:r w:rsidRPr="00CC7A4B">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lastRenderedPageBreak/>
        <w:t>22.4</w:t>
      </w:r>
      <w:r w:rsidRPr="00CC7A4B">
        <w:rPr>
          <w:sz w:val="24"/>
          <w:szCs w:val="24"/>
        </w:rPr>
        <w:t>通知以送达之日或通知书中规定的生效之日起生效，两者中以较迟之日为准。</w:t>
      </w:r>
    </w:p>
    <w:p w:rsidR="002A1FBA" w:rsidRPr="00CC7A4B" w:rsidRDefault="002A1FBA" w:rsidP="002A1FBA">
      <w:pPr>
        <w:numPr>
          <w:ilvl w:val="0"/>
          <w:numId w:val="19"/>
        </w:numPr>
        <w:adjustRightInd w:val="0"/>
        <w:snapToGrid w:val="0"/>
        <w:spacing w:line="360" w:lineRule="auto"/>
        <w:ind w:firstLineChars="200" w:firstLine="448"/>
        <w:jc w:val="left"/>
        <w:rPr>
          <w:b/>
          <w:bCs/>
          <w:sz w:val="24"/>
          <w:szCs w:val="24"/>
        </w:rPr>
      </w:pPr>
      <w:r w:rsidRPr="00CC7A4B">
        <w:rPr>
          <w:b/>
          <w:bCs/>
          <w:sz w:val="24"/>
          <w:szCs w:val="24"/>
        </w:rPr>
        <w:t>合同未尽事项</w:t>
      </w:r>
    </w:p>
    <w:p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2A1FBA" w:rsidRPr="00CC7A4B" w:rsidRDefault="002A1FBA" w:rsidP="002A1FBA">
      <w:pPr>
        <w:adjustRightInd w:val="0"/>
        <w:snapToGrid w:val="0"/>
        <w:spacing w:line="360" w:lineRule="auto"/>
        <w:ind w:firstLineChars="200" w:firstLine="446"/>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21" w:name="_Toc20313"/>
    </w:p>
    <w:p w:rsidR="002A1FBA" w:rsidRDefault="002A1FBA" w:rsidP="002A1FBA">
      <w:pPr>
        <w:adjustRightInd w:val="0"/>
        <w:snapToGrid w:val="0"/>
        <w:jc w:val="center"/>
        <w:rPr>
          <w:rFonts w:eastAsia="黑体"/>
          <w:sz w:val="28"/>
          <w:szCs w:val="28"/>
        </w:rPr>
      </w:pPr>
    </w:p>
    <w:p w:rsidR="002A1FBA" w:rsidRDefault="002A1FBA" w:rsidP="002A1FBA">
      <w:pPr>
        <w:adjustRightInd w:val="0"/>
        <w:snapToGrid w:val="0"/>
        <w:jc w:val="center"/>
        <w:rPr>
          <w:rFonts w:eastAsia="黑体"/>
          <w:sz w:val="28"/>
          <w:szCs w:val="28"/>
        </w:rPr>
      </w:pPr>
    </w:p>
    <w:p w:rsidR="002A1FBA" w:rsidRPr="00CC7A4B" w:rsidRDefault="002A1FBA" w:rsidP="002A1FBA">
      <w:pPr>
        <w:adjustRightInd w:val="0"/>
        <w:snapToGrid w:val="0"/>
        <w:jc w:val="center"/>
        <w:rPr>
          <w:rFonts w:eastAsia="黑体"/>
          <w:sz w:val="28"/>
          <w:szCs w:val="28"/>
        </w:rPr>
      </w:pPr>
      <w:r w:rsidRPr="00CC7A4B">
        <w:rPr>
          <w:rFonts w:eastAsia="黑体"/>
          <w:sz w:val="28"/>
          <w:szCs w:val="28"/>
        </w:rPr>
        <w:br w:type="page"/>
      </w:r>
    </w:p>
    <w:p w:rsidR="002A1FBA" w:rsidRPr="00CC7A4B" w:rsidRDefault="002A1FBA" w:rsidP="002A1FBA">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lastRenderedPageBreak/>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2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2A1FBA" w:rsidRPr="00CC7A4B" w:rsidTr="001C0C1B">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CC7A4B" w:rsidRDefault="002A1FBA" w:rsidP="001C0C1B">
            <w:pPr>
              <w:adjustRightInd w:val="0"/>
              <w:snapToGrid w:val="0"/>
              <w:jc w:val="center"/>
              <w:rPr>
                <w:szCs w:val="21"/>
              </w:rPr>
            </w:pPr>
            <w:r w:rsidRPr="00CC7A4B">
              <w:rPr>
                <w:szCs w:val="21"/>
              </w:rPr>
              <w:t>第二节</w:t>
            </w:r>
          </w:p>
          <w:p w:rsidR="002A1FBA" w:rsidRPr="00CC7A4B" w:rsidRDefault="002A1FBA" w:rsidP="001C0C1B">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CC7A4B" w:rsidRDefault="002A1FBA" w:rsidP="001C0C1B">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CC7A4B" w:rsidRDefault="002A1FBA" w:rsidP="001C0C1B">
            <w:pPr>
              <w:adjustRightInd w:val="0"/>
              <w:snapToGrid w:val="0"/>
              <w:jc w:val="left"/>
              <w:rPr>
                <w:szCs w:val="21"/>
              </w:rPr>
            </w:pPr>
          </w:p>
        </w:tc>
      </w:tr>
      <w:tr w:rsidR="002A1FBA" w:rsidRPr="00CC7A4B" w:rsidTr="001C0C1B">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C0C1B">
            <w:pPr>
              <w:adjustRightInd w:val="0"/>
              <w:snapToGrid w:val="0"/>
              <w:jc w:val="center"/>
              <w:rPr>
                <w:szCs w:val="21"/>
              </w:rPr>
            </w:pPr>
            <w:r w:rsidRPr="00CC7A4B">
              <w:rPr>
                <w:szCs w:val="21"/>
              </w:rPr>
              <w:t>第二节</w:t>
            </w:r>
          </w:p>
          <w:p w:rsidR="002A1FBA" w:rsidRPr="00CC7A4B" w:rsidRDefault="002A1FBA" w:rsidP="001C0C1B">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C0C1B">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C0C1B">
            <w:pPr>
              <w:adjustRightInd w:val="0"/>
              <w:snapToGrid w:val="0"/>
              <w:jc w:val="left"/>
              <w:rPr>
                <w:szCs w:val="21"/>
              </w:rPr>
            </w:pPr>
          </w:p>
        </w:tc>
      </w:tr>
      <w:tr w:rsidR="002A1FBA" w:rsidRPr="00CC7A4B" w:rsidTr="001C0C1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C0C1B">
            <w:pPr>
              <w:adjustRightInd w:val="0"/>
              <w:snapToGrid w:val="0"/>
              <w:jc w:val="center"/>
              <w:rPr>
                <w:szCs w:val="21"/>
              </w:rPr>
            </w:pPr>
            <w:r w:rsidRPr="00CC7A4B">
              <w:rPr>
                <w:szCs w:val="21"/>
              </w:rPr>
              <w:t>第二节</w:t>
            </w:r>
          </w:p>
          <w:p w:rsidR="002A1FBA" w:rsidRPr="00CC7A4B" w:rsidRDefault="002A1FBA" w:rsidP="001C0C1B">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C0C1B">
            <w:pPr>
              <w:adjustRightInd w:val="0"/>
              <w:snapToGrid w:val="0"/>
              <w:jc w:val="left"/>
              <w:rPr>
                <w:szCs w:val="21"/>
              </w:rPr>
            </w:pPr>
            <w:r w:rsidRPr="00CC7A4B">
              <w:rPr>
                <w:szCs w:val="21"/>
              </w:rPr>
              <w:t>履约验收中甲方提出异议或</w:t>
            </w:r>
            <w:proofErr w:type="gramStart"/>
            <w:r w:rsidRPr="00CC7A4B">
              <w:rPr>
                <w:szCs w:val="21"/>
              </w:rPr>
              <w:t>作出</w:t>
            </w:r>
            <w:proofErr w:type="gramEnd"/>
            <w:r w:rsidRPr="00CC7A4B">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C0C1B">
            <w:pPr>
              <w:adjustRightInd w:val="0"/>
              <w:snapToGrid w:val="0"/>
              <w:jc w:val="left"/>
              <w:rPr>
                <w:szCs w:val="21"/>
              </w:rPr>
            </w:pPr>
          </w:p>
        </w:tc>
      </w:tr>
      <w:tr w:rsidR="002A1FBA" w:rsidRPr="00CC7A4B" w:rsidTr="001C0C1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C0C1B">
            <w:pPr>
              <w:adjustRightInd w:val="0"/>
              <w:snapToGrid w:val="0"/>
              <w:jc w:val="center"/>
              <w:rPr>
                <w:szCs w:val="21"/>
              </w:rPr>
            </w:pPr>
            <w:r w:rsidRPr="00CC7A4B">
              <w:rPr>
                <w:szCs w:val="21"/>
              </w:rPr>
              <w:t>第二节</w:t>
            </w:r>
          </w:p>
          <w:p w:rsidR="002A1FBA" w:rsidRPr="00CC7A4B" w:rsidRDefault="002A1FBA" w:rsidP="001C0C1B">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C0C1B">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C0C1B">
            <w:pPr>
              <w:adjustRightInd w:val="0"/>
              <w:snapToGrid w:val="0"/>
              <w:jc w:val="left"/>
              <w:rPr>
                <w:szCs w:val="21"/>
              </w:rPr>
            </w:pPr>
          </w:p>
        </w:tc>
      </w:tr>
      <w:tr w:rsidR="002A1FBA" w:rsidRPr="00CC7A4B" w:rsidTr="001C0C1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C0C1B">
            <w:pPr>
              <w:adjustRightInd w:val="0"/>
              <w:snapToGrid w:val="0"/>
              <w:jc w:val="center"/>
              <w:rPr>
                <w:szCs w:val="21"/>
              </w:rPr>
            </w:pPr>
            <w:r w:rsidRPr="00CC7A4B">
              <w:rPr>
                <w:szCs w:val="21"/>
              </w:rPr>
              <w:t>第二节</w:t>
            </w:r>
          </w:p>
          <w:p w:rsidR="002A1FBA" w:rsidRPr="00CC7A4B" w:rsidRDefault="002A1FBA" w:rsidP="001C0C1B">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C0C1B">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C0C1B">
            <w:pPr>
              <w:adjustRightInd w:val="0"/>
              <w:snapToGrid w:val="0"/>
              <w:jc w:val="left"/>
              <w:rPr>
                <w:szCs w:val="21"/>
              </w:rPr>
            </w:pPr>
          </w:p>
        </w:tc>
      </w:tr>
      <w:tr w:rsidR="002A1FBA" w:rsidRPr="00CC7A4B" w:rsidTr="001C0C1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C0C1B">
            <w:pPr>
              <w:adjustRightInd w:val="0"/>
              <w:snapToGrid w:val="0"/>
              <w:jc w:val="center"/>
              <w:rPr>
                <w:szCs w:val="21"/>
              </w:rPr>
            </w:pPr>
            <w:r w:rsidRPr="00CC7A4B">
              <w:rPr>
                <w:szCs w:val="21"/>
              </w:rPr>
              <w:t>第二节</w:t>
            </w:r>
          </w:p>
          <w:p w:rsidR="002A1FBA" w:rsidRPr="00CC7A4B" w:rsidRDefault="002A1FBA" w:rsidP="001C0C1B">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C0C1B">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C0C1B">
            <w:pPr>
              <w:adjustRightInd w:val="0"/>
              <w:snapToGrid w:val="0"/>
              <w:jc w:val="left"/>
              <w:rPr>
                <w:szCs w:val="21"/>
              </w:rPr>
            </w:pPr>
          </w:p>
        </w:tc>
      </w:tr>
      <w:tr w:rsidR="002A1FBA" w:rsidRPr="00CC7A4B" w:rsidTr="001C0C1B">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C0C1B">
            <w:pPr>
              <w:adjustRightInd w:val="0"/>
              <w:snapToGrid w:val="0"/>
              <w:jc w:val="center"/>
              <w:rPr>
                <w:szCs w:val="21"/>
              </w:rPr>
            </w:pPr>
            <w:r w:rsidRPr="00CC7A4B">
              <w:rPr>
                <w:szCs w:val="21"/>
              </w:rPr>
              <w:t>第二节</w:t>
            </w:r>
          </w:p>
          <w:p w:rsidR="002A1FBA" w:rsidRPr="00CC7A4B" w:rsidRDefault="002A1FBA" w:rsidP="001C0C1B">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C0C1B">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C0C1B">
            <w:pPr>
              <w:rPr>
                <w:szCs w:val="24"/>
              </w:rPr>
            </w:pPr>
          </w:p>
        </w:tc>
      </w:tr>
      <w:tr w:rsidR="002A1FBA" w:rsidRPr="00CC7A4B" w:rsidTr="001C0C1B">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C0C1B">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C0C1B">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C0C1B">
            <w:pPr>
              <w:rPr>
                <w:szCs w:val="24"/>
              </w:rPr>
            </w:pPr>
          </w:p>
        </w:tc>
      </w:tr>
      <w:tr w:rsidR="002A1FBA" w:rsidRPr="00CC7A4B" w:rsidTr="001C0C1B">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C0C1B">
            <w:pPr>
              <w:adjustRightInd w:val="0"/>
              <w:snapToGrid w:val="0"/>
              <w:jc w:val="center"/>
              <w:rPr>
                <w:szCs w:val="21"/>
              </w:rPr>
            </w:pPr>
            <w:r w:rsidRPr="00CC7A4B">
              <w:rPr>
                <w:szCs w:val="21"/>
              </w:rPr>
              <w:t>第二节</w:t>
            </w:r>
          </w:p>
          <w:p w:rsidR="002A1FBA" w:rsidRPr="00CC7A4B" w:rsidRDefault="002A1FBA" w:rsidP="001C0C1B">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C0C1B">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C0C1B">
            <w:pPr>
              <w:rPr>
                <w:szCs w:val="24"/>
              </w:rPr>
            </w:pPr>
          </w:p>
        </w:tc>
      </w:tr>
      <w:tr w:rsidR="002A1FBA" w:rsidRPr="00CC7A4B" w:rsidTr="001C0C1B">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C0C1B">
            <w:pPr>
              <w:adjustRightInd w:val="0"/>
              <w:snapToGrid w:val="0"/>
              <w:jc w:val="center"/>
              <w:rPr>
                <w:szCs w:val="21"/>
              </w:rPr>
            </w:pPr>
            <w:r w:rsidRPr="00CC7A4B">
              <w:rPr>
                <w:szCs w:val="21"/>
              </w:rPr>
              <w:t>第二节</w:t>
            </w:r>
          </w:p>
          <w:p w:rsidR="002A1FBA" w:rsidRPr="00CC7A4B" w:rsidRDefault="002A1FBA" w:rsidP="001C0C1B">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C0C1B">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C0C1B">
            <w:pPr>
              <w:rPr>
                <w:szCs w:val="24"/>
              </w:rPr>
            </w:pPr>
          </w:p>
        </w:tc>
      </w:tr>
      <w:tr w:rsidR="002A1FBA" w:rsidRPr="00CC7A4B" w:rsidTr="001C0C1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C0C1B">
            <w:pPr>
              <w:adjustRightInd w:val="0"/>
              <w:snapToGrid w:val="0"/>
              <w:jc w:val="center"/>
              <w:rPr>
                <w:szCs w:val="21"/>
              </w:rPr>
            </w:pPr>
            <w:r w:rsidRPr="00CC7A4B">
              <w:rPr>
                <w:szCs w:val="21"/>
              </w:rPr>
              <w:t>第二节</w:t>
            </w:r>
          </w:p>
          <w:p w:rsidR="002A1FBA" w:rsidRPr="00CC7A4B" w:rsidRDefault="002A1FBA" w:rsidP="001C0C1B">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C0C1B">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2A1FBA">
            <w:pPr>
              <w:autoSpaceDE w:val="0"/>
              <w:autoSpaceDN w:val="0"/>
              <w:adjustRightInd w:val="0"/>
              <w:snapToGrid w:val="0"/>
              <w:ind w:firstLineChars="200" w:firstLine="386"/>
              <w:jc w:val="left"/>
              <w:rPr>
                <w:szCs w:val="21"/>
              </w:rPr>
            </w:pPr>
          </w:p>
        </w:tc>
      </w:tr>
      <w:tr w:rsidR="002A1FBA" w:rsidRPr="00CC7A4B" w:rsidTr="001C0C1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C0C1B">
            <w:pPr>
              <w:adjustRightInd w:val="0"/>
              <w:snapToGrid w:val="0"/>
              <w:jc w:val="center"/>
              <w:rPr>
                <w:szCs w:val="21"/>
              </w:rPr>
            </w:pPr>
            <w:r w:rsidRPr="00CC7A4B">
              <w:rPr>
                <w:szCs w:val="21"/>
              </w:rPr>
              <w:t>第二节</w:t>
            </w:r>
          </w:p>
          <w:p w:rsidR="002A1FBA" w:rsidRPr="00CC7A4B" w:rsidRDefault="002A1FBA" w:rsidP="001C0C1B">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C0C1B">
            <w:pPr>
              <w:adjustRightInd w:val="0"/>
              <w:snapToGrid w:val="0"/>
              <w:jc w:val="left"/>
              <w:rPr>
                <w:szCs w:val="21"/>
              </w:rPr>
            </w:pPr>
            <w:r w:rsidRPr="00CC7A4B">
              <w:rPr>
                <w:szCs w:val="21"/>
              </w:rPr>
              <w:t>货物质量缺陷</w:t>
            </w:r>
          </w:p>
          <w:p w:rsidR="002A1FBA" w:rsidRPr="00CC7A4B" w:rsidRDefault="002A1FBA" w:rsidP="001C0C1B">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C0C1B">
            <w:pPr>
              <w:adjustRightInd w:val="0"/>
              <w:snapToGrid w:val="0"/>
              <w:jc w:val="left"/>
              <w:rPr>
                <w:szCs w:val="21"/>
              </w:rPr>
            </w:pPr>
          </w:p>
        </w:tc>
      </w:tr>
      <w:tr w:rsidR="002A1FBA" w:rsidRPr="00CC7A4B" w:rsidTr="001C0C1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C0C1B">
            <w:pPr>
              <w:snapToGrid w:val="0"/>
              <w:jc w:val="center"/>
              <w:rPr>
                <w:szCs w:val="21"/>
              </w:rPr>
            </w:pPr>
            <w:r w:rsidRPr="00CC7A4B">
              <w:rPr>
                <w:szCs w:val="21"/>
              </w:rPr>
              <w:t>第二节</w:t>
            </w:r>
          </w:p>
          <w:p w:rsidR="002A1FBA" w:rsidRPr="00CC7A4B" w:rsidRDefault="002A1FBA" w:rsidP="001C0C1B">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C0C1B">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C0C1B">
            <w:pPr>
              <w:adjustRightInd w:val="0"/>
              <w:snapToGrid w:val="0"/>
              <w:jc w:val="left"/>
              <w:rPr>
                <w:szCs w:val="21"/>
              </w:rPr>
            </w:pPr>
          </w:p>
        </w:tc>
      </w:tr>
      <w:tr w:rsidR="002A1FBA" w:rsidRPr="00CC7A4B" w:rsidTr="001C0C1B">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C0C1B">
            <w:pPr>
              <w:adjustRightInd w:val="0"/>
              <w:snapToGrid w:val="0"/>
              <w:jc w:val="center"/>
              <w:rPr>
                <w:szCs w:val="21"/>
              </w:rPr>
            </w:pPr>
            <w:r w:rsidRPr="00CC7A4B">
              <w:rPr>
                <w:szCs w:val="21"/>
              </w:rPr>
              <w:t>第二节</w:t>
            </w:r>
          </w:p>
          <w:p w:rsidR="002A1FBA" w:rsidRPr="00CC7A4B" w:rsidRDefault="002A1FBA" w:rsidP="001C0C1B">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C0C1B">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C0C1B">
            <w:pPr>
              <w:adjustRightInd w:val="0"/>
              <w:snapToGrid w:val="0"/>
              <w:jc w:val="left"/>
              <w:rPr>
                <w:szCs w:val="21"/>
              </w:rPr>
            </w:pPr>
          </w:p>
        </w:tc>
      </w:tr>
      <w:tr w:rsidR="002A1FBA" w:rsidRPr="00CC7A4B" w:rsidTr="001C0C1B">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C0C1B">
            <w:pPr>
              <w:adjustRightInd w:val="0"/>
              <w:snapToGrid w:val="0"/>
              <w:jc w:val="center"/>
              <w:rPr>
                <w:szCs w:val="21"/>
              </w:rPr>
            </w:pPr>
            <w:r w:rsidRPr="00CC7A4B">
              <w:rPr>
                <w:szCs w:val="21"/>
              </w:rPr>
              <w:t>第二节</w:t>
            </w:r>
          </w:p>
          <w:p w:rsidR="002A1FBA" w:rsidRPr="00CC7A4B" w:rsidRDefault="002A1FBA" w:rsidP="001C0C1B">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C0C1B">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C0C1B">
            <w:pPr>
              <w:adjustRightInd w:val="0"/>
              <w:snapToGrid w:val="0"/>
              <w:jc w:val="left"/>
              <w:rPr>
                <w:szCs w:val="21"/>
              </w:rPr>
            </w:pPr>
          </w:p>
        </w:tc>
      </w:tr>
      <w:tr w:rsidR="002A1FBA" w:rsidRPr="00CC7A4B" w:rsidTr="001C0C1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C0C1B">
            <w:pPr>
              <w:adjustRightInd w:val="0"/>
              <w:snapToGrid w:val="0"/>
              <w:jc w:val="center"/>
              <w:rPr>
                <w:szCs w:val="21"/>
              </w:rPr>
            </w:pPr>
            <w:r w:rsidRPr="00CC7A4B">
              <w:rPr>
                <w:szCs w:val="21"/>
              </w:rPr>
              <w:t>第二节</w:t>
            </w:r>
          </w:p>
          <w:p w:rsidR="002A1FBA" w:rsidRPr="00CC7A4B" w:rsidRDefault="002A1FBA" w:rsidP="001C0C1B">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C0C1B">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C0C1B">
            <w:pPr>
              <w:adjustRightInd w:val="0"/>
              <w:snapToGrid w:val="0"/>
              <w:jc w:val="left"/>
              <w:rPr>
                <w:szCs w:val="21"/>
              </w:rPr>
            </w:pPr>
          </w:p>
        </w:tc>
      </w:tr>
      <w:tr w:rsidR="002A1FBA" w:rsidRPr="00CC7A4B" w:rsidTr="001C0C1B">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C0C1B">
            <w:pPr>
              <w:adjustRightInd w:val="0"/>
              <w:snapToGrid w:val="0"/>
              <w:jc w:val="center"/>
              <w:rPr>
                <w:szCs w:val="21"/>
              </w:rPr>
            </w:pPr>
            <w:r w:rsidRPr="00CC7A4B">
              <w:rPr>
                <w:szCs w:val="21"/>
              </w:rPr>
              <w:t>第二节</w:t>
            </w:r>
          </w:p>
          <w:p w:rsidR="002A1FBA" w:rsidRPr="00CC7A4B" w:rsidRDefault="002A1FBA" w:rsidP="001C0C1B">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C0C1B">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C0C1B">
            <w:pPr>
              <w:adjustRightInd w:val="0"/>
              <w:snapToGrid w:val="0"/>
              <w:jc w:val="left"/>
              <w:rPr>
                <w:szCs w:val="21"/>
              </w:rPr>
            </w:pPr>
          </w:p>
        </w:tc>
      </w:tr>
      <w:tr w:rsidR="002A1FBA" w:rsidRPr="00CC7A4B" w:rsidTr="001C0C1B">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C0C1B">
            <w:pPr>
              <w:adjustRightInd w:val="0"/>
              <w:snapToGrid w:val="0"/>
              <w:jc w:val="center"/>
              <w:rPr>
                <w:szCs w:val="21"/>
              </w:rPr>
            </w:pPr>
            <w:r w:rsidRPr="00CC7A4B">
              <w:rPr>
                <w:szCs w:val="21"/>
              </w:rPr>
              <w:lastRenderedPageBreak/>
              <w:t>第二节</w:t>
            </w:r>
          </w:p>
          <w:p w:rsidR="002A1FBA" w:rsidRPr="00CC7A4B" w:rsidRDefault="002A1FBA" w:rsidP="001C0C1B">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C0C1B">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C0C1B">
            <w:pPr>
              <w:adjustRightInd w:val="0"/>
              <w:snapToGrid w:val="0"/>
              <w:jc w:val="left"/>
              <w:rPr>
                <w:szCs w:val="21"/>
              </w:rPr>
            </w:pPr>
          </w:p>
        </w:tc>
      </w:tr>
      <w:tr w:rsidR="002A1FBA" w:rsidRPr="00CC7A4B" w:rsidTr="001C0C1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C0C1B">
            <w:pPr>
              <w:adjustRightInd w:val="0"/>
              <w:snapToGrid w:val="0"/>
              <w:jc w:val="center"/>
              <w:rPr>
                <w:szCs w:val="21"/>
              </w:rPr>
            </w:pPr>
            <w:r w:rsidRPr="00CC7A4B">
              <w:rPr>
                <w:szCs w:val="21"/>
              </w:rPr>
              <w:t>第二节</w:t>
            </w:r>
          </w:p>
          <w:p w:rsidR="002A1FBA" w:rsidRPr="00CC7A4B" w:rsidRDefault="002A1FBA" w:rsidP="001C0C1B">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C0C1B">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C0C1B">
            <w:pPr>
              <w:adjustRightInd w:val="0"/>
              <w:snapToGrid w:val="0"/>
              <w:jc w:val="left"/>
              <w:rPr>
                <w:szCs w:val="21"/>
              </w:rPr>
            </w:pPr>
          </w:p>
        </w:tc>
      </w:tr>
      <w:tr w:rsidR="002A1FBA" w:rsidRPr="00CC7A4B" w:rsidTr="001C0C1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C0C1B">
            <w:pPr>
              <w:adjustRightInd w:val="0"/>
              <w:snapToGrid w:val="0"/>
              <w:jc w:val="center"/>
              <w:rPr>
                <w:szCs w:val="21"/>
              </w:rPr>
            </w:pPr>
            <w:r w:rsidRPr="00CC7A4B">
              <w:rPr>
                <w:szCs w:val="21"/>
              </w:rPr>
              <w:t>第二节</w:t>
            </w:r>
          </w:p>
          <w:p w:rsidR="002A1FBA" w:rsidRPr="00CC7A4B" w:rsidRDefault="002A1FBA" w:rsidP="001C0C1B">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C0C1B">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C0C1B">
            <w:pPr>
              <w:adjustRightInd w:val="0"/>
              <w:snapToGrid w:val="0"/>
              <w:jc w:val="left"/>
              <w:rPr>
                <w:szCs w:val="21"/>
              </w:rPr>
            </w:pPr>
          </w:p>
        </w:tc>
      </w:tr>
      <w:tr w:rsidR="002A1FBA" w:rsidRPr="00CC7A4B" w:rsidTr="001C0C1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C0C1B">
            <w:pPr>
              <w:adjustRightInd w:val="0"/>
              <w:snapToGrid w:val="0"/>
              <w:jc w:val="center"/>
              <w:rPr>
                <w:szCs w:val="21"/>
              </w:rPr>
            </w:pPr>
            <w:r w:rsidRPr="00CC7A4B">
              <w:rPr>
                <w:szCs w:val="21"/>
              </w:rPr>
              <w:t>第二节</w:t>
            </w:r>
          </w:p>
          <w:p w:rsidR="002A1FBA" w:rsidRPr="00CC7A4B" w:rsidRDefault="002A1FBA" w:rsidP="001C0C1B">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C0C1B">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C0C1B">
            <w:pPr>
              <w:adjustRightInd w:val="0"/>
              <w:snapToGrid w:val="0"/>
              <w:jc w:val="left"/>
              <w:rPr>
                <w:szCs w:val="21"/>
                <w:u w:val="single"/>
              </w:rPr>
            </w:pPr>
          </w:p>
        </w:tc>
      </w:tr>
      <w:tr w:rsidR="002A1FBA" w:rsidRPr="00CC7A4B" w:rsidTr="001C0C1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C0C1B">
            <w:pPr>
              <w:adjustRightInd w:val="0"/>
              <w:snapToGrid w:val="0"/>
              <w:jc w:val="center"/>
              <w:rPr>
                <w:szCs w:val="21"/>
              </w:rPr>
            </w:pPr>
            <w:r w:rsidRPr="00CC7A4B">
              <w:rPr>
                <w:szCs w:val="21"/>
              </w:rPr>
              <w:t>第二节</w:t>
            </w:r>
          </w:p>
          <w:p w:rsidR="002A1FBA" w:rsidRPr="00CC7A4B" w:rsidRDefault="002A1FBA" w:rsidP="001C0C1B">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C0C1B">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C0C1B">
            <w:pPr>
              <w:adjustRightInd w:val="0"/>
              <w:snapToGrid w:val="0"/>
              <w:jc w:val="left"/>
              <w:rPr>
                <w:szCs w:val="21"/>
                <w:u w:val="single"/>
              </w:rPr>
            </w:pPr>
          </w:p>
        </w:tc>
      </w:tr>
      <w:tr w:rsidR="002A1FBA" w:rsidRPr="00CC7A4B" w:rsidTr="001C0C1B">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CC7A4B" w:rsidRDefault="002A1FBA" w:rsidP="001C0C1B">
            <w:pPr>
              <w:adjustRightInd w:val="0"/>
              <w:snapToGrid w:val="0"/>
              <w:jc w:val="center"/>
              <w:rPr>
                <w:szCs w:val="21"/>
              </w:rPr>
            </w:pPr>
            <w:r w:rsidRPr="00CC7A4B">
              <w:rPr>
                <w:szCs w:val="21"/>
              </w:rPr>
              <w:t>第二节</w:t>
            </w:r>
          </w:p>
          <w:p w:rsidR="002A1FBA" w:rsidRPr="00CC7A4B" w:rsidRDefault="002A1FBA" w:rsidP="001C0C1B">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CC7A4B" w:rsidRDefault="002A1FBA" w:rsidP="001C0C1B">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CC7A4B" w:rsidRDefault="002A1FBA" w:rsidP="001C0C1B">
            <w:pPr>
              <w:adjustRightInd w:val="0"/>
              <w:snapToGrid w:val="0"/>
              <w:jc w:val="left"/>
              <w:rPr>
                <w:szCs w:val="21"/>
                <w:u w:val="single"/>
              </w:rPr>
            </w:pPr>
          </w:p>
        </w:tc>
      </w:tr>
      <w:tr w:rsidR="002A1FBA" w:rsidRPr="00CC7A4B" w:rsidTr="001C0C1B">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CC7A4B" w:rsidRDefault="002A1FBA" w:rsidP="001C0C1B">
            <w:pPr>
              <w:adjustRightInd w:val="0"/>
              <w:snapToGrid w:val="0"/>
              <w:jc w:val="center"/>
              <w:rPr>
                <w:szCs w:val="21"/>
              </w:rPr>
            </w:pPr>
            <w:r w:rsidRPr="00CC7A4B">
              <w:rPr>
                <w:szCs w:val="21"/>
              </w:rPr>
              <w:t>第二节</w:t>
            </w:r>
          </w:p>
          <w:p w:rsidR="002A1FBA" w:rsidRPr="00CC7A4B" w:rsidRDefault="002A1FBA" w:rsidP="001C0C1B">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CC7A4B" w:rsidRDefault="002A1FBA" w:rsidP="001C0C1B">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CC7A4B" w:rsidRDefault="002A1FBA" w:rsidP="001C0C1B">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2A1FBA" w:rsidRPr="00CC7A4B" w:rsidRDefault="002A1FBA" w:rsidP="001C0C1B">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2A1FBA" w:rsidRPr="00CC7A4B" w:rsidRDefault="002A1FBA" w:rsidP="001C0C1B">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2A1FBA" w:rsidRPr="00CC7A4B" w:rsidTr="001C0C1B">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CC7A4B" w:rsidRDefault="002A1FBA" w:rsidP="001C0C1B">
            <w:pPr>
              <w:adjustRightInd w:val="0"/>
              <w:snapToGrid w:val="0"/>
              <w:jc w:val="center"/>
              <w:rPr>
                <w:szCs w:val="21"/>
              </w:rPr>
            </w:pPr>
            <w:r w:rsidRPr="00CC7A4B">
              <w:rPr>
                <w:szCs w:val="21"/>
              </w:rPr>
              <w:t>第二节</w:t>
            </w:r>
          </w:p>
          <w:p w:rsidR="002A1FBA" w:rsidRPr="00CC7A4B" w:rsidRDefault="002A1FBA" w:rsidP="001C0C1B">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CC7A4B" w:rsidRDefault="002A1FBA" w:rsidP="001C0C1B">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CC7A4B" w:rsidRDefault="002A1FBA" w:rsidP="001C0C1B">
            <w:pPr>
              <w:adjustRightInd w:val="0"/>
              <w:snapToGrid w:val="0"/>
              <w:jc w:val="left"/>
              <w:rPr>
                <w:szCs w:val="21"/>
              </w:rPr>
            </w:pPr>
          </w:p>
        </w:tc>
      </w:tr>
    </w:tbl>
    <w:p w:rsidR="002A1FBA" w:rsidRPr="00CC7A4B" w:rsidRDefault="002A1FBA" w:rsidP="002A1FBA">
      <w:pPr>
        <w:tabs>
          <w:tab w:val="left" w:pos="360"/>
        </w:tabs>
        <w:spacing w:line="520" w:lineRule="exact"/>
        <w:ind w:firstLineChars="171" w:firstLine="382"/>
        <w:rPr>
          <w:sz w:val="24"/>
          <w:szCs w:val="24"/>
        </w:rPr>
      </w:pPr>
    </w:p>
    <w:p w:rsidR="00C55371" w:rsidRPr="0080752E" w:rsidRDefault="00C55371" w:rsidP="00A74C1E">
      <w:pPr>
        <w:autoSpaceDE w:val="0"/>
        <w:autoSpaceDN w:val="0"/>
        <w:adjustRightInd w:val="0"/>
        <w:spacing w:line="360" w:lineRule="auto"/>
        <w:ind w:firstLineChars="200" w:firstLine="446"/>
        <w:rPr>
          <w:sz w:val="24"/>
        </w:rPr>
      </w:pPr>
    </w:p>
    <w:p w:rsidR="00A052A5" w:rsidRDefault="00A052A5">
      <w:pPr>
        <w:widowControl/>
        <w:jc w:val="left"/>
        <w:rPr>
          <w:b/>
          <w:bCs/>
          <w:kern w:val="28"/>
          <w:sz w:val="32"/>
          <w:szCs w:val="32"/>
          <w:lang w:val="x-none" w:eastAsia="x-none"/>
        </w:rPr>
      </w:pPr>
      <w:r>
        <w:br w:type="page"/>
      </w:r>
    </w:p>
    <w:p w:rsidR="0095612C" w:rsidRPr="0080752E" w:rsidRDefault="0095612C" w:rsidP="0095612C">
      <w:pPr>
        <w:pStyle w:val="a4"/>
        <w:rPr>
          <w:rFonts w:ascii="Times New Roman" w:hAnsi="Times New Roman"/>
        </w:rPr>
      </w:pPr>
      <w:r w:rsidRPr="0080752E">
        <w:rPr>
          <w:rFonts w:ascii="Times New Roman" w:hAnsi="Times New Roman" w:hint="eastAsia"/>
        </w:rPr>
        <w:lastRenderedPageBreak/>
        <w:t>第五部分</w:t>
      </w:r>
      <w:r w:rsidRPr="0080752E">
        <w:rPr>
          <w:rFonts w:ascii="Times New Roman" w:hAnsi="Times New Roman" w:hint="eastAsia"/>
        </w:rPr>
        <w:t xml:space="preserve">  </w:t>
      </w:r>
      <w:r w:rsidRPr="0080752E">
        <w:rPr>
          <w:rFonts w:ascii="Times New Roman" w:hAnsi="Times New Roman" w:hint="eastAsia"/>
        </w:rPr>
        <w:t>投标文件格式</w:t>
      </w:r>
    </w:p>
    <w:p w:rsidR="00E71BED" w:rsidRPr="0080752E" w:rsidRDefault="00E71BED" w:rsidP="00E71BED">
      <w:pPr>
        <w:autoSpaceDN w:val="0"/>
        <w:spacing w:line="360" w:lineRule="auto"/>
        <w:jc w:val="center"/>
        <w:rPr>
          <w:b/>
          <w:bCs/>
          <w:sz w:val="24"/>
        </w:rPr>
      </w:pPr>
      <w:r w:rsidRPr="0080752E">
        <w:rPr>
          <w:rFonts w:hint="eastAsia"/>
          <w:b/>
          <w:bCs/>
          <w:sz w:val="24"/>
        </w:rPr>
        <w:t>投标文件封面格式</w:t>
      </w:r>
    </w:p>
    <w:p w:rsidR="004A3B65" w:rsidRPr="0080752E" w:rsidRDefault="004A3B65" w:rsidP="004A3B65">
      <w:pPr>
        <w:autoSpaceDE w:val="0"/>
        <w:autoSpaceDN w:val="0"/>
        <w:adjustRightInd w:val="0"/>
        <w:spacing w:line="520" w:lineRule="exact"/>
      </w:pPr>
    </w:p>
    <w:p w:rsidR="004A3B65" w:rsidRPr="0080752E" w:rsidRDefault="004A3B65" w:rsidP="004A3B65">
      <w:pPr>
        <w:autoSpaceDE w:val="0"/>
        <w:autoSpaceDN w:val="0"/>
        <w:adjustRightInd w:val="0"/>
        <w:spacing w:line="520" w:lineRule="exact"/>
        <w:rPr>
          <w:b/>
          <w:kern w:val="0"/>
          <w:sz w:val="24"/>
        </w:rPr>
      </w:pPr>
      <w:r w:rsidRPr="0080752E">
        <w:rPr>
          <w:noProof/>
        </w:rPr>
        <w:drawing>
          <wp:anchor distT="0" distB="0" distL="114300" distR="114300" simplePos="0" relativeHeight="251663360" behindDoc="0" locked="0" layoutInCell="1" allowOverlap="1" wp14:anchorId="2161E4DA" wp14:editId="43955357">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jc w:val="center"/>
        <w:rPr>
          <w:kern w:val="0"/>
          <w:sz w:val="144"/>
          <w:szCs w:val="144"/>
        </w:rPr>
      </w:pPr>
      <w:r w:rsidRPr="0080752E">
        <w:rPr>
          <w:rFonts w:hint="eastAsia"/>
          <w:sz w:val="160"/>
          <w:szCs w:val="84"/>
        </w:rPr>
        <w:t>投</w:t>
      </w:r>
      <w:r w:rsidRPr="0080752E">
        <w:rPr>
          <w:rFonts w:hint="eastAsia"/>
          <w:sz w:val="90"/>
          <w:szCs w:val="90"/>
        </w:rPr>
        <w:t xml:space="preserve"> </w:t>
      </w:r>
      <w:r w:rsidRPr="0080752E">
        <w:rPr>
          <w:rFonts w:hint="eastAsia"/>
          <w:sz w:val="160"/>
          <w:szCs w:val="84"/>
        </w:rPr>
        <w:t>标</w:t>
      </w:r>
      <w:r w:rsidRPr="0080752E">
        <w:rPr>
          <w:rFonts w:hint="eastAsia"/>
          <w:sz w:val="84"/>
          <w:szCs w:val="84"/>
        </w:rPr>
        <w:t xml:space="preserve"> </w:t>
      </w:r>
      <w:r w:rsidRPr="0080752E">
        <w:rPr>
          <w:rFonts w:hint="eastAsia"/>
          <w:sz w:val="160"/>
          <w:szCs w:val="84"/>
        </w:rPr>
        <w:t>文</w:t>
      </w:r>
      <w:r w:rsidRPr="0080752E">
        <w:rPr>
          <w:rFonts w:hint="eastAsia"/>
          <w:sz w:val="84"/>
          <w:szCs w:val="84"/>
        </w:rPr>
        <w:t xml:space="preserve"> </w:t>
      </w:r>
      <w:r w:rsidRPr="0080752E">
        <w:rPr>
          <w:rFonts w:hint="eastAsia"/>
          <w:sz w:val="160"/>
          <w:szCs w:val="84"/>
        </w:rPr>
        <w:t>件</w:t>
      </w:r>
    </w:p>
    <w:p w:rsidR="004A3B65" w:rsidRPr="0080752E" w:rsidRDefault="004A3B65" w:rsidP="004A3B65">
      <w:pPr>
        <w:autoSpaceDE w:val="0"/>
        <w:autoSpaceDN w:val="0"/>
        <w:adjustRightInd w:val="0"/>
        <w:spacing w:line="520" w:lineRule="exact"/>
        <w:rPr>
          <w:b/>
          <w:kern w:val="0"/>
          <w:sz w:val="36"/>
          <w:szCs w:val="36"/>
        </w:rPr>
      </w:pPr>
    </w:p>
    <w:p w:rsidR="004A3B65" w:rsidRPr="0080752E" w:rsidRDefault="00C24668" w:rsidP="00C24668">
      <w:pPr>
        <w:autoSpaceDE w:val="0"/>
        <w:autoSpaceDN w:val="0"/>
        <w:adjustRightInd w:val="0"/>
        <w:spacing w:line="520" w:lineRule="exact"/>
        <w:jc w:val="center"/>
        <w:rPr>
          <w:b/>
          <w:color w:val="FF0000"/>
          <w:kern w:val="0"/>
          <w:sz w:val="24"/>
        </w:rPr>
      </w:pPr>
      <w:r w:rsidRPr="0080752E">
        <w:rPr>
          <w:rFonts w:hint="eastAsia"/>
          <w:b/>
          <w:color w:val="FF0000"/>
          <w:kern w:val="0"/>
          <w:sz w:val="24"/>
        </w:rPr>
        <w:t>（加盖电子签章）</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项目编号：</w:t>
      </w:r>
    </w:p>
    <w:p w:rsidR="004A3B65" w:rsidRDefault="004A3B65" w:rsidP="00851179">
      <w:pPr>
        <w:spacing w:beforeLines="30" w:before="85" w:afterLines="70" w:after="199" w:line="540" w:lineRule="exact"/>
        <w:ind w:leftChars="300" w:left="2026" w:hangingChars="446" w:hanging="1447"/>
        <w:rPr>
          <w:b/>
          <w:sz w:val="34"/>
          <w:szCs w:val="34"/>
        </w:rPr>
      </w:pPr>
      <w:r w:rsidRPr="0080752E">
        <w:rPr>
          <w:rFonts w:hint="eastAsia"/>
          <w:b/>
          <w:sz w:val="34"/>
          <w:szCs w:val="34"/>
        </w:rPr>
        <w:t>项目名称：</w:t>
      </w:r>
    </w:p>
    <w:p w:rsidR="00380538" w:rsidRPr="00380538" w:rsidRDefault="00380538" w:rsidP="00851179">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投标单位名称：</w:t>
      </w: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E71BED" w:rsidRPr="0080752E" w:rsidRDefault="004A3B65" w:rsidP="00851179">
      <w:pPr>
        <w:spacing w:beforeLines="30" w:before="85" w:afterLines="70" w:after="199" w:line="540" w:lineRule="exact"/>
        <w:ind w:leftChars="300" w:left="579"/>
        <w:rPr>
          <w:b/>
          <w:bCs/>
          <w:sz w:val="24"/>
        </w:rPr>
      </w:pPr>
      <w:r w:rsidRPr="0080752E">
        <w:rPr>
          <w:rFonts w:hint="eastAsia"/>
          <w:b/>
          <w:sz w:val="34"/>
          <w:szCs w:val="34"/>
        </w:rPr>
        <w:t>投标日期：</w:t>
      </w:r>
      <w:r w:rsidRPr="0080752E">
        <w:rPr>
          <w:rFonts w:hint="eastAsia"/>
          <w:b/>
          <w:sz w:val="34"/>
          <w:szCs w:val="34"/>
        </w:rPr>
        <w:t xml:space="preserve"> </w:t>
      </w:r>
      <w:r w:rsidR="00C24668" w:rsidRPr="0080752E">
        <w:rPr>
          <w:rFonts w:hint="eastAsia"/>
          <w:b/>
          <w:sz w:val="34"/>
          <w:szCs w:val="34"/>
        </w:rPr>
        <w:t xml:space="preserve"> </w:t>
      </w:r>
      <w:r w:rsidRPr="0080752E">
        <w:rPr>
          <w:rFonts w:hint="eastAsia"/>
          <w:b/>
          <w:sz w:val="34"/>
          <w:szCs w:val="34"/>
        </w:rPr>
        <w:t xml:space="preserve"> </w:t>
      </w:r>
      <w:r w:rsidRPr="0080752E">
        <w:rPr>
          <w:rFonts w:hint="eastAsia"/>
          <w:b/>
          <w:sz w:val="34"/>
          <w:szCs w:val="34"/>
        </w:rPr>
        <w:t>年</w:t>
      </w:r>
      <w:r w:rsidRPr="0080752E">
        <w:rPr>
          <w:rFonts w:hint="eastAsia"/>
          <w:b/>
          <w:sz w:val="34"/>
          <w:szCs w:val="34"/>
        </w:rPr>
        <w:t xml:space="preserve">   </w:t>
      </w:r>
      <w:r w:rsidRPr="0080752E">
        <w:rPr>
          <w:rFonts w:hint="eastAsia"/>
          <w:b/>
          <w:sz w:val="34"/>
          <w:szCs w:val="34"/>
        </w:rPr>
        <w:t>月</w:t>
      </w:r>
      <w:r w:rsidRPr="0080752E">
        <w:rPr>
          <w:rFonts w:hint="eastAsia"/>
          <w:b/>
          <w:sz w:val="34"/>
          <w:szCs w:val="34"/>
        </w:rPr>
        <w:t xml:space="preserve">   </w:t>
      </w:r>
      <w:r w:rsidRPr="0080752E">
        <w:rPr>
          <w:rFonts w:hint="eastAsia"/>
          <w:b/>
          <w:sz w:val="34"/>
          <w:szCs w:val="34"/>
        </w:rPr>
        <w:t>日</w:t>
      </w:r>
    </w:p>
    <w:p w:rsidR="00E71BED" w:rsidRPr="0080752E" w:rsidRDefault="00E71BED">
      <w:pPr>
        <w:widowControl/>
        <w:jc w:val="left"/>
        <w:rPr>
          <w:b/>
          <w:bCs/>
          <w:sz w:val="24"/>
        </w:rPr>
      </w:pPr>
      <w:r w:rsidRPr="0080752E">
        <w:rPr>
          <w:b/>
          <w:bCs/>
          <w:sz w:val="24"/>
        </w:rPr>
        <w:br w:type="page"/>
      </w:r>
    </w:p>
    <w:p w:rsidR="00E71BED" w:rsidRPr="0080752E" w:rsidRDefault="00E71BED" w:rsidP="00E71BED">
      <w:pPr>
        <w:autoSpaceDN w:val="0"/>
        <w:spacing w:line="360" w:lineRule="auto"/>
        <w:jc w:val="center"/>
        <w:rPr>
          <w:b/>
          <w:bCs/>
          <w:sz w:val="24"/>
        </w:rPr>
      </w:pPr>
      <w:r w:rsidRPr="0080752E">
        <w:rPr>
          <w:rFonts w:hint="eastAsia"/>
          <w:b/>
          <w:bCs/>
          <w:sz w:val="24"/>
        </w:rPr>
        <w:lastRenderedPageBreak/>
        <w:t>投标文件</w:t>
      </w:r>
      <w:r w:rsidR="00B13CD0" w:rsidRPr="0080752E">
        <w:rPr>
          <w:rFonts w:hint="eastAsia"/>
          <w:b/>
          <w:bCs/>
          <w:sz w:val="24"/>
        </w:rPr>
        <w:t>目录</w:t>
      </w:r>
      <w:r w:rsidRPr="0080752E">
        <w:rPr>
          <w:rFonts w:hint="eastAsia"/>
          <w:b/>
          <w:bCs/>
          <w:sz w:val="24"/>
        </w:rPr>
        <w:t>格式</w:t>
      </w:r>
    </w:p>
    <w:p w:rsidR="00B13CD0" w:rsidRPr="0080752E" w:rsidRDefault="00B13CD0" w:rsidP="00E71BED">
      <w:pPr>
        <w:autoSpaceDN w:val="0"/>
        <w:spacing w:line="360" w:lineRule="auto"/>
        <w:jc w:val="center"/>
        <w:rPr>
          <w:b/>
          <w:bCs/>
          <w:sz w:val="24"/>
        </w:rPr>
      </w:pPr>
      <w:r w:rsidRPr="0080752E">
        <w:rPr>
          <w:rFonts w:hint="eastAsia"/>
          <w:b/>
          <w:bCs/>
          <w:sz w:val="24"/>
        </w:rPr>
        <w:t>（投标人自行编制）</w:t>
      </w:r>
    </w:p>
    <w:p w:rsidR="008951B3" w:rsidRPr="0080752E" w:rsidRDefault="008951B3" w:rsidP="008951B3">
      <w:pPr>
        <w:widowControl/>
        <w:jc w:val="center"/>
        <w:rPr>
          <w:b/>
          <w:sz w:val="24"/>
        </w:rPr>
      </w:pPr>
    </w:p>
    <w:p w:rsidR="00B13CD0" w:rsidRPr="0080752E" w:rsidRDefault="00B13CD0" w:rsidP="00B13CD0">
      <w:pPr>
        <w:widowControl/>
        <w:jc w:val="left"/>
        <w:rPr>
          <w:b/>
          <w:sz w:val="24"/>
        </w:rPr>
      </w:pPr>
      <w:r w:rsidRPr="0080752E">
        <w:rPr>
          <w:b/>
          <w:sz w:val="24"/>
        </w:rPr>
        <w:br w:type="page"/>
      </w:r>
    </w:p>
    <w:p w:rsidR="008D640B" w:rsidRPr="0080752E" w:rsidRDefault="00B13CD0" w:rsidP="008951B3">
      <w:pPr>
        <w:widowControl/>
        <w:jc w:val="center"/>
        <w:rPr>
          <w:b/>
          <w:sz w:val="24"/>
        </w:rPr>
      </w:pPr>
      <w:r w:rsidRPr="0080752E">
        <w:rPr>
          <w:rFonts w:hint="eastAsia"/>
          <w:b/>
          <w:sz w:val="24"/>
        </w:rPr>
        <w:lastRenderedPageBreak/>
        <w:t>评分因素及评标标准页码检索</w:t>
      </w:r>
    </w:p>
    <w:p w:rsidR="00380538" w:rsidRPr="000F460C" w:rsidRDefault="00380538" w:rsidP="00380538">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8D640B" w:rsidRPr="00380538" w:rsidRDefault="008D640B" w:rsidP="008951B3">
      <w:pPr>
        <w:widowControl/>
        <w:jc w:val="center"/>
        <w:rPr>
          <w:b/>
          <w:sz w:val="24"/>
        </w:rPr>
      </w:pPr>
    </w:p>
    <w:p w:rsidR="00B13CD0" w:rsidRPr="0080752E" w:rsidRDefault="00B13CD0">
      <w:pPr>
        <w:widowControl/>
        <w:jc w:val="left"/>
        <w:rPr>
          <w:sz w:val="24"/>
        </w:rPr>
      </w:pPr>
      <w:r w:rsidRPr="0080752E">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b/>
          <w:sz w:val="24"/>
        </w:rPr>
        <w:t>1</w:t>
      </w:r>
    </w:p>
    <w:p w:rsidR="0009185F" w:rsidRPr="00750AB2" w:rsidRDefault="0009185F" w:rsidP="0009185F">
      <w:pPr>
        <w:autoSpaceDN w:val="0"/>
        <w:spacing w:line="360" w:lineRule="auto"/>
        <w:jc w:val="center"/>
        <w:rPr>
          <w:b/>
          <w:bCs/>
          <w:sz w:val="24"/>
        </w:rPr>
      </w:pPr>
      <w:r w:rsidRPr="00750AB2">
        <w:rPr>
          <w:b/>
          <w:bCs/>
          <w:sz w:val="24"/>
        </w:rPr>
        <w:t>投标书</w:t>
      </w:r>
    </w:p>
    <w:p w:rsidR="0009185F" w:rsidRPr="00750AB2" w:rsidRDefault="0009185F" w:rsidP="0009185F">
      <w:pPr>
        <w:spacing w:line="360" w:lineRule="auto"/>
        <w:rPr>
          <w:sz w:val="24"/>
        </w:rPr>
      </w:pPr>
      <w:r w:rsidRPr="00750AB2">
        <w:rPr>
          <w:sz w:val="24"/>
        </w:rPr>
        <w:t>致：天津市政府采购中心</w:t>
      </w:r>
    </w:p>
    <w:p w:rsidR="0009185F" w:rsidRPr="00750AB2" w:rsidRDefault="0009185F" w:rsidP="0009185F">
      <w:pPr>
        <w:spacing w:line="360" w:lineRule="auto"/>
        <w:ind w:firstLineChars="200" w:firstLine="446"/>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）的投标邀请，签字代表</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09185F" w:rsidRPr="00750AB2" w:rsidRDefault="0009185F" w:rsidP="0009185F">
      <w:pPr>
        <w:spacing w:line="360" w:lineRule="auto"/>
        <w:ind w:firstLineChars="200" w:firstLine="446"/>
        <w:rPr>
          <w:sz w:val="24"/>
        </w:rPr>
      </w:pPr>
      <w:r w:rsidRPr="00750AB2">
        <w:rPr>
          <w:sz w:val="24"/>
        </w:rPr>
        <w:t>据此函，签字代表宣布同意如下：</w:t>
      </w:r>
    </w:p>
    <w:p w:rsidR="0009185F" w:rsidRPr="00750AB2" w:rsidRDefault="0009185F" w:rsidP="0009185F">
      <w:pPr>
        <w:spacing w:line="360" w:lineRule="auto"/>
        <w:ind w:firstLineChars="200" w:firstLine="446"/>
        <w:rPr>
          <w:sz w:val="24"/>
        </w:rPr>
      </w:pPr>
      <w:r w:rsidRPr="00750AB2">
        <w:rPr>
          <w:sz w:val="24"/>
        </w:rPr>
        <w:t xml:space="preserve">1. </w:t>
      </w:r>
      <w:r w:rsidRPr="00750AB2">
        <w:rPr>
          <w:sz w:val="24"/>
        </w:rPr>
        <w:t>所附投标报价表中规定的应提供和交付的服务投标总价为：</w:t>
      </w:r>
    </w:p>
    <w:p w:rsidR="0009185F" w:rsidRPr="00750AB2" w:rsidRDefault="0009185F" w:rsidP="0009185F">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09185F" w:rsidRPr="00750AB2" w:rsidRDefault="0009185F" w:rsidP="0009185F">
      <w:pPr>
        <w:spacing w:line="360" w:lineRule="auto"/>
        <w:ind w:firstLineChars="200" w:firstLine="446"/>
        <w:rPr>
          <w:sz w:val="24"/>
        </w:rPr>
      </w:pPr>
      <w:r w:rsidRPr="00750AB2">
        <w:rPr>
          <w:sz w:val="24"/>
        </w:rPr>
        <w:t>……</w:t>
      </w:r>
    </w:p>
    <w:p w:rsidR="0009185F" w:rsidRPr="00750AB2" w:rsidRDefault="0009185F" w:rsidP="0009185F">
      <w:pPr>
        <w:spacing w:line="360" w:lineRule="auto"/>
        <w:ind w:firstLineChars="200" w:firstLine="446"/>
        <w:rPr>
          <w:sz w:val="24"/>
        </w:rPr>
      </w:pPr>
      <w:r w:rsidRPr="00750AB2">
        <w:rPr>
          <w:sz w:val="24"/>
        </w:rPr>
        <w:t xml:space="preserve">2. </w:t>
      </w:r>
      <w:r w:rsidRPr="00750AB2">
        <w:rPr>
          <w:sz w:val="24"/>
        </w:rPr>
        <w:t>我公司将按招标文件的规定履行合同责任和义务。</w:t>
      </w:r>
    </w:p>
    <w:p w:rsidR="0009185F" w:rsidRPr="00750AB2" w:rsidRDefault="0009185F" w:rsidP="0009185F">
      <w:pPr>
        <w:spacing w:line="360" w:lineRule="auto"/>
        <w:ind w:firstLineChars="200" w:firstLine="446"/>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09185F" w:rsidRPr="00750AB2" w:rsidRDefault="0009185F" w:rsidP="0009185F">
      <w:pPr>
        <w:spacing w:line="360" w:lineRule="auto"/>
        <w:ind w:firstLineChars="200" w:firstLine="446"/>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09185F" w:rsidRPr="00750AB2" w:rsidRDefault="0009185F" w:rsidP="0009185F">
      <w:pPr>
        <w:spacing w:line="360" w:lineRule="auto"/>
        <w:ind w:firstLineChars="200" w:firstLine="446"/>
        <w:rPr>
          <w:sz w:val="24"/>
        </w:rPr>
      </w:pPr>
      <w:r w:rsidRPr="00750AB2">
        <w:rPr>
          <w:sz w:val="24"/>
        </w:rPr>
        <w:t xml:space="preserve">5. </w:t>
      </w:r>
      <w:r w:rsidRPr="00750AB2">
        <w:rPr>
          <w:sz w:val="24"/>
        </w:rPr>
        <w:t>我公司同意按照招标方要求提供的与投标有关的一切数据或资料，并声明投标文件及所提供的一切资料</w:t>
      </w:r>
      <w:proofErr w:type="gramStart"/>
      <w:r w:rsidRPr="00750AB2">
        <w:rPr>
          <w:sz w:val="24"/>
        </w:rPr>
        <w:t>均真实</w:t>
      </w:r>
      <w:proofErr w:type="gramEnd"/>
      <w:r w:rsidRPr="00750AB2">
        <w:rPr>
          <w:sz w:val="24"/>
        </w:rPr>
        <w:t>有效。由于我公司提供资料不实而造成的责任和后果由我公司自行承担。</w:t>
      </w:r>
    </w:p>
    <w:p w:rsidR="0009185F" w:rsidRPr="00750AB2" w:rsidRDefault="0009185F" w:rsidP="0009185F">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09185F" w:rsidRPr="00750AB2" w:rsidRDefault="0009185F" w:rsidP="0009185F">
      <w:pPr>
        <w:spacing w:line="360" w:lineRule="auto"/>
        <w:ind w:firstLineChars="200" w:firstLine="446"/>
        <w:rPr>
          <w:sz w:val="24"/>
        </w:rPr>
      </w:pPr>
      <w:r w:rsidRPr="00750AB2">
        <w:rPr>
          <w:sz w:val="24"/>
        </w:rPr>
        <w:t xml:space="preserve">7. </w:t>
      </w:r>
      <w:r w:rsidRPr="00750AB2">
        <w:rPr>
          <w:sz w:val="24"/>
        </w:rPr>
        <w:t>我公司已熟知贵中心关于本项目电子招投标的要求和规定，我公司</w:t>
      </w:r>
      <w:proofErr w:type="gramStart"/>
      <w:r w:rsidRPr="00750AB2">
        <w:rPr>
          <w:sz w:val="24"/>
        </w:rPr>
        <w:t>完全响应</w:t>
      </w:r>
      <w:proofErr w:type="gramEnd"/>
      <w:r w:rsidRPr="00750AB2">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750AB2">
        <w:rPr>
          <w:sz w:val="24"/>
        </w:rPr>
        <w:t>缺失</w:t>
      </w:r>
      <w:r w:rsidRPr="00750AB2">
        <w:rPr>
          <w:sz w:val="24"/>
        </w:rPr>
        <w:lastRenderedPageBreak/>
        <w:t>均</w:t>
      </w:r>
      <w:proofErr w:type="gramEnd"/>
      <w:r w:rsidRPr="00750AB2">
        <w:rPr>
          <w:sz w:val="24"/>
        </w:rPr>
        <w:t>与贵中心无关，我方愿承担因此出现的任何风险和责任。</w:t>
      </w:r>
    </w:p>
    <w:p w:rsidR="0009185F" w:rsidRDefault="0009185F" w:rsidP="0009185F">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Pr>
          <w:sz w:val="24"/>
        </w:rPr>
        <w:t>采购人、采购代理机构</w:t>
      </w:r>
      <w:r w:rsidRPr="00750AB2">
        <w:rPr>
          <w:sz w:val="24"/>
        </w:rPr>
        <w:t>的检查验证。在整个招标过程中，我公司若有违规行为，我公司完全接受贵中心依照相关法律法规和招标文件的规定给予处罚。</w:t>
      </w:r>
    </w:p>
    <w:p w:rsidR="0009185F" w:rsidRPr="00426575" w:rsidRDefault="0009185F" w:rsidP="0009185F">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Pr="00FD3D4A">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09185F" w:rsidRDefault="0009185F" w:rsidP="0009185F">
      <w:pPr>
        <w:spacing w:line="360" w:lineRule="auto"/>
        <w:ind w:firstLineChars="200" w:firstLine="446"/>
        <w:rPr>
          <w:sz w:val="24"/>
        </w:rPr>
      </w:pPr>
      <w:r w:rsidRPr="005B6AF1">
        <w:rPr>
          <w:rFonts w:hint="eastAsia"/>
          <w:sz w:val="24"/>
        </w:rPr>
        <w:t xml:space="preserve">10. </w:t>
      </w:r>
      <w:r w:rsidRPr="005B6AF1">
        <w:rPr>
          <w:rFonts w:hint="eastAsia"/>
          <w:sz w:val="24"/>
        </w:rPr>
        <w:t>我公司完全认同招标文件中对于节能产品政府采购强制采购产品范围的划定。</w:t>
      </w:r>
    </w:p>
    <w:p w:rsidR="0009185F" w:rsidRPr="00750AB2" w:rsidRDefault="0009185F" w:rsidP="0009185F">
      <w:pPr>
        <w:spacing w:line="360" w:lineRule="auto"/>
        <w:ind w:firstLineChars="200" w:firstLine="446"/>
        <w:rPr>
          <w:sz w:val="24"/>
        </w:rPr>
      </w:pPr>
      <w:r>
        <w:rPr>
          <w:rFonts w:hint="eastAsia"/>
          <w:sz w:val="24"/>
        </w:rPr>
        <w:t>11</w:t>
      </w:r>
      <w:r w:rsidRPr="00750AB2">
        <w:rPr>
          <w:sz w:val="24"/>
        </w:rPr>
        <w:t xml:space="preserve">. </w:t>
      </w:r>
      <w:r w:rsidRPr="00750AB2">
        <w:rPr>
          <w:sz w:val="24"/>
        </w:rPr>
        <w:t>我公司若中标，</w:t>
      </w:r>
      <w:proofErr w:type="gramStart"/>
      <w:r w:rsidRPr="00750AB2">
        <w:rPr>
          <w:sz w:val="24"/>
        </w:rPr>
        <w:t>本承诺</w:t>
      </w:r>
      <w:proofErr w:type="gramEnd"/>
      <w:r w:rsidRPr="00750AB2">
        <w:rPr>
          <w:sz w:val="24"/>
        </w:rPr>
        <w:t>将成为合同不可分割的一部分，与合同具有同等的法律效力。</w:t>
      </w:r>
    </w:p>
    <w:p w:rsidR="0009185F" w:rsidRPr="00750AB2" w:rsidRDefault="0009185F" w:rsidP="0009185F">
      <w:pPr>
        <w:spacing w:line="360" w:lineRule="auto"/>
        <w:ind w:firstLineChars="200" w:firstLine="446"/>
        <w:rPr>
          <w:sz w:val="24"/>
        </w:rPr>
      </w:pPr>
      <w:r w:rsidRPr="00750AB2">
        <w:rPr>
          <w:sz w:val="24"/>
        </w:rPr>
        <w:t>1</w:t>
      </w:r>
      <w:r>
        <w:rPr>
          <w:rFonts w:hint="eastAsia"/>
          <w:sz w:val="24"/>
        </w:rPr>
        <w:t>2</w:t>
      </w:r>
      <w:r w:rsidRPr="00750AB2">
        <w:rPr>
          <w:sz w:val="24"/>
        </w:rPr>
        <w:t xml:space="preserve">. </w:t>
      </w:r>
      <w:r w:rsidRPr="00750AB2">
        <w:rPr>
          <w:sz w:val="24"/>
        </w:rPr>
        <w:t>如违反上述承诺，我公司投标无效且接受相关部门依法</w:t>
      </w:r>
      <w:proofErr w:type="gramStart"/>
      <w:r w:rsidRPr="00750AB2">
        <w:rPr>
          <w:sz w:val="24"/>
        </w:rPr>
        <w:t>作出</w:t>
      </w:r>
      <w:proofErr w:type="gramEnd"/>
      <w:r w:rsidRPr="00750AB2">
        <w:rPr>
          <w:sz w:val="24"/>
        </w:rPr>
        <w:t>的处罚，并承担通过相关媒体予以公布的任何风险和责任。</w:t>
      </w:r>
    </w:p>
    <w:p w:rsidR="0009185F" w:rsidRPr="00BE3FCB" w:rsidRDefault="0009185F" w:rsidP="0009185F">
      <w:pPr>
        <w:spacing w:line="360" w:lineRule="auto"/>
        <w:ind w:firstLineChars="200" w:firstLine="446"/>
        <w:rPr>
          <w:sz w:val="24"/>
        </w:rPr>
      </w:pPr>
      <w:r w:rsidRPr="0069362E">
        <w:rPr>
          <w:sz w:val="24"/>
        </w:rPr>
        <w:t>1</w:t>
      </w:r>
      <w:r>
        <w:rPr>
          <w:rFonts w:hint="eastAsia"/>
          <w:sz w:val="24"/>
        </w:rPr>
        <w:t>3</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09185F" w:rsidRPr="00BE3FCB" w:rsidRDefault="0009185F" w:rsidP="0009185F">
      <w:pPr>
        <w:spacing w:line="360" w:lineRule="auto"/>
        <w:ind w:firstLineChars="200" w:firstLine="446"/>
        <w:rPr>
          <w:sz w:val="24"/>
        </w:rPr>
      </w:pPr>
      <w:r w:rsidRPr="00BE3FCB">
        <w:rPr>
          <w:rFonts w:hint="eastAsia"/>
          <w:sz w:val="24"/>
        </w:rPr>
        <w:t>纳税人识别号：</w:t>
      </w:r>
    </w:p>
    <w:p w:rsidR="0009185F" w:rsidRPr="00BE3FCB" w:rsidRDefault="0009185F" w:rsidP="0009185F">
      <w:pPr>
        <w:spacing w:line="360" w:lineRule="auto"/>
        <w:ind w:firstLineChars="200" w:firstLine="446"/>
        <w:rPr>
          <w:sz w:val="24"/>
        </w:rPr>
      </w:pPr>
      <w:r w:rsidRPr="00BE3FCB">
        <w:rPr>
          <w:rFonts w:hint="eastAsia"/>
          <w:sz w:val="24"/>
        </w:rPr>
        <w:t>地址、电话：</w:t>
      </w:r>
    </w:p>
    <w:p w:rsidR="0009185F" w:rsidRPr="00BE3FCB" w:rsidRDefault="0009185F" w:rsidP="0009185F">
      <w:pPr>
        <w:spacing w:line="360" w:lineRule="auto"/>
        <w:ind w:firstLineChars="200" w:firstLine="446"/>
        <w:rPr>
          <w:sz w:val="24"/>
        </w:rPr>
      </w:pPr>
      <w:r w:rsidRPr="00BE3FCB">
        <w:rPr>
          <w:rFonts w:hint="eastAsia"/>
          <w:sz w:val="24"/>
        </w:rPr>
        <w:t>开户行及账号：</w:t>
      </w:r>
    </w:p>
    <w:p w:rsidR="0009185F" w:rsidRPr="00BE3FCB" w:rsidRDefault="0009185F" w:rsidP="0009185F">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09185F" w:rsidRPr="00BE3FCB" w:rsidRDefault="0009185F" w:rsidP="0009185F">
      <w:pPr>
        <w:spacing w:line="360" w:lineRule="auto"/>
        <w:ind w:firstLineChars="200" w:firstLine="446"/>
        <w:rPr>
          <w:sz w:val="24"/>
        </w:rPr>
      </w:pPr>
      <w:r w:rsidRPr="00BE3FCB">
        <w:rPr>
          <w:rFonts w:hint="eastAsia"/>
          <w:sz w:val="24"/>
        </w:rPr>
        <w:t>1</w:t>
      </w:r>
      <w:r>
        <w:rPr>
          <w:rFonts w:hint="eastAsia"/>
          <w:sz w:val="24"/>
        </w:rPr>
        <w:t>4</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09185F" w:rsidRPr="00BE3FCB" w:rsidRDefault="0009185F" w:rsidP="0009185F">
      <w:pPr>
        <w:spacing w:line="360" w:lineRule="auto"/>
        <w:ind w:firstLineChars="200" w:firstLine="448"/>
        <w:rPr>
          <w:b/>
          <w:sz w:val="24"/>
        </w:rPr>
      </w:pPr>
      <w:r w:rsidRPr="00BE3FCB">
        <w:rPr>
          <w:rFonts w:hint="eastAsia"/>
          <w:b/>
          <w:sz w:val="24"/>
        </w:rPr>
        <w:t>□</w:t>
      </w:r>
      <w:r w:rsidRPr="00BE3FCB">
        <w:rPr>
          <w:b/>
          <w:sz w:val="24"/>
        </w:rPr>
        <w:t>上门自取</w:t>
      </w:r>
    </w:p>
    <w:p w:rsidR="0009185F" w:rsidRPr="00BE3FCB" w:rsidRDefault="0009185F" w:rsidP="0009185F">
      <w:pPr>
        <w:spacing w:line="360" w:lineRule="auto"/>
        <w:ind w:firstLineChars="200" w:firstLine="446"/>
        <w:rPr>
          <w:sz w:val="24"/>
        </w:rPr>
      </w:pPr>
    </w:p>
    <w:p w:rsidR="0009185F" w:rsidRPr="00BE3FCB" w:rsidRDefault="0009185F" w:rsidP="0009185F">
      <w:pPr>
        <w:spacing w:line="360" w:lineRule="auto"/>
        <w:ind w:firstLineChars="200" w:firstLine="448"/>
        <w:rPr>
          <w:b/>
          <w:sz w:val="24"/>
        </w:rPr>
      </w:pPr>
      <w:r w:rsidRPr="00BE3FCB">
        <w:rPr>
          <w:rFonts w:hint="eastAsia"/>
          <w:b/>
          <w:sz w:val="24"/>
        </w:rPr>
        <w:t>□</w:t>
      </w:r>
      <w:r w:rsidRPr="00BE3FCB">
        <w:rPr>
          <w:b/>
          <w:sz w:val="24"/>
        </w:rPr>
        <w:t>到付邮寄</w:t>
      </w:r>
    </w:p>
    <w:p w:rsidR="0009185F" w:rsidRPr="00BE3FCB" w:rsidRDefault="0009185F" w:rsidP="0009185F">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09185F" w:rsidRPr="00BE3FCB" w:rsidRDefault="0009185F" w:rsidP="0009185F">
      <w:pPr>
        <w:spacing w:line="360" w:lineRule="auto"/>
        <w:ind w:firstLineChars="200" w:firstLine="446"/>
        <w:rPr>
          <w:sz w:val="24"/>
        </w:rPr>
      </w:pPr>
      <w:r w:rsidRPr="00BE3FCB">
        <w:rPr>
          <w:sz w:val="24"/>
        </w:rPr>
        <w:t>邮寄联系人、手机号码：</w:t>
      </w:r>
    </w:p>
    <w:p w:rsidR="0009185F" w:rsidRPr="0081022A" w:rsidRDefault="0009185F" w:rsidP="0009185F">
      <w:pPr>
        <w:spacing w:line="360" w:lineRule="auto"/>
        <w:ind w:firstLineChars="1700" w:firstLine="3794"/>
        <w:rPr>
          <w:sz w:val="24"/>
        </w:rPr>
      </w:pPr>
    </w:p>
    <w:p w:rsidR="0009185F" w:rsidRDefault="0009185F" w:rsidP="0009185F">
      <w:pPr>
        <w:spacing w:line="360" w:lineRule="auto"/>
        <w:ind w:firstLineChars="1700" w:firstLine="3794"/>
        <w:rPr>
          <w:sz w:val="24"/>
        </w:rPr>
      </w:pPr>
      <w:r w:rsidRPr="000F460C">
        <w:rPr>
          <w:sz w:val="24"/>
        </w:rPr>
        <w:t>投标人名称：</w:t>
      </w:r>
    </w:p>
    <w:p w:rsidR="0009185F" w:rsidRPr="000F460C" w:rsidRDefault="0009185F" w:rsidP="0009185F">
      <w:pPr>
        <w:spacing w:line="360" w:lineRule="auto"/>
        <w:ind w:firstLineChars="1700" w:firstLine="3794"/>
        <w:rPr>
          <w:sz w:val="24"/>
        </w:rPr>
      </w:pPr>
    </w:p>
    <w:p w:rsidR="0079363C" w:rsidRPr="000B7480" w:rsidRDefault="0009185F" w:rsidP="0009185F">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2</w:t>
      </w:r>
      <w:r w:rsidR="00EC317F">
        <w:rPr>
          <w:rFonts w:hint="eastAsia"/>
          <w:b/>
          <w:sz w:val="24"/>
        </w:rPr>
        <w:t>-1</w:t>
      </w:r>
    </w:p>
    <w:p w:rsidR="00EC317F" w:rsidRDefault="00EC317F" w:rsidP="005D792B">
      <w:pPr>
        <w:autoSpaceDN w:val="0"/>
        <w:spacing w:line="360" w:lineRule="auto"/>
        <w:jc w:val="center"/>
        <w:rPr>
          <w:b/>
          <w:bCs/>
          <w:sz w:val="24"/>
        </w:rPr>
      </w:pPr>
    </w:p>
    <w:p w:rsidR="0079363C" w:rsidRPr="000B7480" w:rsidRDefault="0079363C" w:rsidP="005D792B">
      <w:pPr>
        <w:autoSpaceDN w:val="0"/>
        <w:spacing w:line="360" w:lineRule="auto"/>
        <w:jc w:val="center"/>
        <w:rPr>
          <w:b/>
          <w:bCs/>
          <w:sz w:val="24"/>
        </w:rPr>
      </w:pPr>
      <w:r w:rsidRPr="000B7480">
        <w:rPr>
          <w:rFonts w:hint="eastAsia"/>
          <w:b/>
          <w:bCs/>
          <w:sz w:val="24"/>
        </w:rPr>
        <w:t>供应商资格要求证明文件</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360" w:lineRule="auto"/>
        <w:ind w:firstLineChars="300" w:firstLine="669"/>
        <w:rPr>
          <w:sz w:val="24"/>
        </w:rPr>
      </w:pPr>
      <w:r w:rsidRPr="000B7480">
        <w:rPr>
          <w:sz w:val="24"/>
        </w:rPr>
        <w:t>注：相关证明材料应</w:t>
      </w:r>
      <w:proofErr w:type="gramStart"/>
      <w:r w:rsidRPr="000B7480">
        <w:rPr>
          <w:sz w:val="24"/>
        </w:rPr>
        <w:t>附在此</w:t>
      </w:r>
      <w:proofErr w:type="gramEnd"/>
      <w:r w:rsidRPr="000B7480">
        <w:rPr>
          <w:sz w:val="24"/>
        </w:rPr>
        <w:t>页后面。</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EC317F" w:rsidRPr="000F58E8" w:rsidRDefault="00EC317F" w:rsidP="00EC317F">
      <w:pPr>
        <w:tabs>
          <w:tab w:val="left" w:pos="360"/>
        </w:tabs>
        <w:spacing w:line="360" w:lineRule="auto"/>
        <w:rPr>
          <w:b/>
          <w:sz w:val="24"/>
        </w:rPr>
      </w:pPr>
      <w:r w:rsidRPr="000F58E8">
        <w:rPr>
          <w:b/>
          <w:sz w:val="24"/>
        </w:rPr>
        <w:lastRenderedPageBreak/>
        <w:t>附件</w:t>
      </w:r>
      <w:r>
        <w:rPr>
          <w:rFonts w:hint="eastAsia"/>
          <w:b/>
          <w:sz w:val="24"/>
        </w:rPr>
        <w:t>2-2</w:t>
      </w:r>
    </w:p>
    <w:p w:rsidR="00EC317F" w:rsidRDefault="00EC317F" w:rsidP="00EC317F">
      <w:pPr>
        <w:tabs>
          <w:tab w:val="left" w:pos="360"/>
        </w:tabs>
        <w:spacing w:line="360" w:lineRule="auto"/>
        <w:jc w:val="center"/>
        <w:rPr>
          <w:b/>
          <w:bCs/>
          <w:sz w:val="24"/>
        </w:rPr>
      </w:pPr>
      <w:r>
        <w:rPr>
          <w:rFonts w:hint="eastAsia"/>
          <w:b/>
          <w:bCs/>
          <w:sz w:val="24"/>
        </w:rPr>
        <w:t>书面</w:t>
      </w:r>
      <w:r>
        <w:rPr>
          <w:b/>
          <w:bCs/>
          <w:sz w:val="24"/>
        </w:rPr>
        <w:t>声明</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C317F" w:rsidRDefault="00EC317F" w:rsidP="00EC317F">
      <w:pPr>
        <w:pStyle w:val="a8"/>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C317F" w:rsidRDefault="00EC317F" w:rsidP="00EC317F">
      <w:pPr>
        <w:pStyle w:val="a8"/>
        <w:tabs>
          <w:tab w:val="left" w:pos="360"/>
        </w:tabs>
        <w:spacing w:line="360" w:lineRule="auto"/>
        <w:ind w:firstLine="446"/>
        <w:rPr>
          <w:sz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r w:rsidRPr="00156549">
        <w:rPr>
          <w:sz w:val="24"/>
          <w:szCs w:val="24"/>
        </w:rPr>
        <w:t>日期：</w:t>
      </w:r>
    </w:p>
    <w:p w:rsidR="00EC317F" w:rsidRPr="00156549" w:rsidRDefault="00EC317F" w:rsidP="00EC317F">
      <w:pPr>
        <w:autoSpaceDE w:val="0"/>
        <w:autoSpaceDN w:val="0"/>
        <w:spacing w:line="500" w:lineRule="exact"/>
        <w:ind w:left="3840"/>
        <w:jc w:val="left"/>
        <w:rPr>
          <w:sz w:val="24"/>
          <w:szCs w:val="24"/>
        </w:rPr>
      </w:pPr>
    </w:p>
    <w:p w:rsidR="00EC317F" w:rsidRPr="00025993" w:rsidRDefault="00EC317F" w:rsidP="00EC317F">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C317F" w:rsidRDefault="00EC317F" w:rsidP="00EC317F">
      <w:pPr>
        <w:pStyle w:val="a8"/>
        <w:tabs>
          <w:tab w:val="left" w:pos="360"/>
        </w:tabs>
        <w:spacing w:line="360" w:lineRule="auto"/>
        <w:ind w:firstLine="446"/>
        <w:rPr>
          <w:sz w:val="24"/>
        </w:rPr>
      </w:pPr>
    </w:p>
    <w:p w:rsidR="00EC317F" w:rsidRDefault="00EC317F" w:rsidP="00EC317F">
      <w:pPr>
        <w:pStyle w:val="a8"/>
        <w:spacing w:line="360" w:lineRule="auto"/>
        <w:ind w:firstLineChars="0" w:firstLine="0"/>
        <w:jc w:val="center"/>
        <w:rPr>
          <w:b/>
          <w:sz w:val="24"/>
        </w:rPr>
      </w:pPr>
    </w:p>
    <w:p w:rsidR="00EC317F" w:rsidRDefault="00EC317F" w:rsidP="00EC317F">
      <w:pPr>
        <w:pStyle w:val="a8"/>
        <w:spacing w:line="360" w:lineRule="auto"/>
        <w:ind w:firstLineChars="0" w:firstLine="0"/>
        <w:jc w:val="center"/>
        <w:rPr>
          <w:b/>
          <w:sz w:val="24"/>
        </w:rPr>
      </w:pPr>
    </w:p>
    <w:p w:rsidR="00EC317F" w:rsidRPr="00025993" w:rsidRDefault="00EC317F" w:rsidP="00EC317F">
      <w:pPr>
        <w:pStyle w:val="a8"/>
        <w:spacing w:line="360" w:lineRule="auto"/>
        <w:ind w:firstLineChars="0" w:firstLine="0"/>
        <w:jc w:val="center"/>
        <w:rPr>
          <w:b/>
          <w:sz w:val="24"/>
        </w:rPr>
      </w:pPr>
      <w:r w:rsidRPr="00025993">
        <w:rPr>
          <w:rFonts w:hint="eastAsia"/>
          <w:b/>
          <w:sz w:val="24"/>
        </w:rPr>
        <w:t>证明材料</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p>
    <w:p w:rsidR="00EC317F"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Pr="005A1801" w:rsidRDefault="00EC317F" w:rsidP="00EC317F">
      <w:pPr>
        <w:autoSpaceDE w:val="0"/>
        <w:autoSpaceDN w:val="0"/>
        <w:spacing w:line="500" w:lineRule="exact"/>
        <w:ind w:left="3840"/>
        <w:jc w:val="left"/>
        <w:rPr>
          <w:b/>
          <w:sz w:val="24"/>
        </w:rPr>
      </w:pPr>
      <w:r w:rsidRPr="00156549">
        <w:rPr>
          <w:sz w:val="24"/>
          <w:szCs w:val="24"/>
        </w:rPr>
        <w:t>日期：</w:t>
      </w:r>
    </w:p>
    <w:p w:rsidR="00EC317F" w:rsidRPr="00436397" w:rsidRDefault="00EC317F" w:rsidP="00EC317F">
      <w:pPr>
        <w:widowControl/>
        <w:jc w:val="left"/>
        <w:rPr>
          <w:b/>
          <w:bCs/>
          <w:sz w:val="24"/>
        </w:rPr>
      </w:pPr>
    </w:p>
    <w:p w:rsidR="00EC317F" w:rsidRDefault="00EC317F" w:rsidP="00EC317F">
      <w:pPr>
        <w:widowControl/>
        <w:jc w:val="left"/>
        <w:rPr>
          <w:b/>
          <w:bCs/>
          <w:sz w:val="24"/>
        </w:rPr>
      </w:pPr>
      <w:r>
        <w:rPr>
          <w:b/>
          <w:bCs/>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3</w:t>
      </w:r>
    </w:p>
    <w:p w:rsidR="0079363C" w:rsidRPr="000B7480" w:rsidRDefault="007F269F" w:rsidP="005D792B">
      <w:pPr>
        <w:autoSpaceDN w:val="0"/>
        <w:spacing w:line="360" w:lineRule="auto"/>
        <w:jc w:val="center"/>
        <w:rPr>
          <w:b/>
          <w:bCs/>
          <w:sz w:val="24"/>
        </w:rPr>
      </w:pPr>
      <w:r>
        <w:rPr>
          <w:rFonts w:hint="eastAsia"/>
          <w:b/>
          <w:bCs/>
          <w:sz w:val="24"/>
        </w:rPr>
        <w:t>投标</w:t>
      </w:r>
      <w:r w:rsidR="0079363C" w:rsidRPr="000B7480">
        <w:rPr>
          <w:b/>
          <w:bCs/>
          <w:sz w:val="24"/>
        </w:rPr>
        <w:t>代表人授权书</w:t>
      </w:r>
    </w:p>
    <w:p w:rsidR="0079363C" w:rsidRPr="000B7480" w:rsidRDefault="0079363C" w:rsidP="0079363C">
      <w:pPr>
        <w:spacing w:line="360" w:lineRule="auto"/>
        <w:rPr>
          <w:sz w:val="24"/>
          <w:szCs w:val="21"/>
        </w:rPr>
      </w:pPr>
    </w:p>
    <w:p w:rsidR="0079363C" w:rsidRPr="000B7480" w:rsidRDefault="0079363C" w:rsidP="00AF2E52">
      <w:pPr>
        <w:spacing w:line="360" w:lineRule="auto"/>
        <w:rPr>
          <w:sz w:val="24"/>
          <w:szCs w:val="21"/>
        </w:rPr>
      </w:pPr>
      <w:r w:rsidRPr="000B7480">
        <w:rPr>
          <w:sz w:val="24"/>
          <w:szCs w:val="21"/>
        </w:rPr>
        <w:t>致：天津市政府采购中心</w:t>
      </w:r>
    </w:p>
    <w:p w:rsidR="0079363C" w:rsidRPr="000B7480" w:rsidRDefault="00AF2E52" w:rsidP="00AF2E5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9363C" w:rsidRPr="000B7480" w:rsidRDefault="0079363C" w:rsidP="00AF2E52">
      <w:pPr>
        <w:spacing w:line="360" w:lineRule="auto"/>
        <w:ind w:firstLineChars="200" w:firstLine="446"/>
        <w:rPr>
          <w:sz w:val="24"/>
          <w:szCs w:val="21"/>
        </w:rPr>
      </w:pPr>
      <w:r w:rsidRPr="000B7480">
        <w:rPr>
          <w:sz w:val="24"/>
          <w:szCs w:val="21"/>
        </w:rPr>
        <w:t>我方对</w:t>
      </w:r>
      <w:r w:rsidR="00EF0D03" w:rsidRPr="000B7480">
        <w:rPr>
          <w:rFonts w:hint="eastAsia"/>
          <w:sz w:val="24"/>
          <w:szCs w:val="21"/>
        </w:rPr>
        <w:t>投标代表人</w:t>
      </w:r>
      <w:r w:rsidRPr="000B7480">
        <w:rPr>
          <w:sz w:val="24"/>
          <w:szCs w:val="21"/>
        </w:rPr>
        <w:t>的签名事项负全部责任。</w:t>
      </w:r>
    </w:p>
    <w:p w:rsidR="0079363C" w:rsidRPr="000B7480" w:rsidRDefault="0079363C" w:rsidP="00AF2E52">
      <w:pPr>
        <w:spacing w:line="360" w:lineRule="auto"/>
        <w:ind w:firstLineChars="200" w:firstLine="446"/>
        <w:rPr>
          <w:sz w:val="24"/>
          <w:szCs w:val="21"/>
        </w:rPr>
      </w:pPr>
      <w:r w:rsidRPr="000B7480">
        <w:rPr>
          <w:sz w:val="24"/>
          <w:szCs w:val="21"/>
        </w:rPr>
        <w:t>本授权书至投标有效期结束前始终有效。</w:t>
      </w:r>
    </w:p>
    <w:p w:rsidR="0079363C" w:rsidRPr="000B7480" w:rsidRDefault="0079363C" w:rsidP="00AF2E52">
      <w:pPr>
        <w:spacing w:line="360" w:lineRule="auto"/>
        <w:ind w:firstLineChars="200" w:firstLine="446"/>
        <w:rPr>
          <w:sz w:val="24"/>
          <w:szCs w:val="21"/>
        </w:rPr>
      </w:pPr>
      <w:r w:rsidRPr="000B7480">
        <w:rPr>
          <w:sz w:val="24"/>
          <w:szCs w:val="21"/>
        </w:rPr>
        <w:t>投标代表人无转委托权，特此委托。</w:t>
      </w:r>
    </w:p>
    <w:p w:rsidR="0079363C" w:rsidRPr="000B7480" w:rsidRDefault="0079363C" w:rsidP="007737A3">
      <w:pPr>
        <w:spacing w:line="360" w:lineRule="auto"/>
        <w:ind w:firstLineChars="200" w:firstLine="446"/>
        <w:rPr>
          <w:sz w:val="24"/>
        </w:rPr>
      </w:pPr>
    </w:p>
    <w:p w:rsidR="007737A3" w:rsidRPr="000B7480" w:rsidRDefault="007737A3" w:rsidP="007737A3">
      <w:pPr>
        <w:spacing w:line="360" w:lineRule="auto"/>
        <w:ind w:firstLineChars="200" w:firstLine="446"/>
        <w:rPr>
          <w:sz w:val="24"/>
        </w:rPr>
      </w:pPr>
    </w:p>
    <w:p w:rsidR="0079363C" w:rsidRPr="000B7480" w:rsidRDefault="0079363C" w:rsidP="007737A3">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a"/>
        <w:tblW w:w="0" w:type="auto"/>
        <w:tblLook w:val="04A0" w:firstRow="1" w:lastRow="0" w:firstColumn="1" w:lastColumn="0" w:noHBand="0" w:noVBand="1"/>
      </w:tblPr>
      <w:tblGrid>
        <w:gridCol w:w="4264"/>
        <w:gridCol w:w="4264"/>
      </w:tblGrid>
      <w:tr w:rsidR="000B7480" w:rsidRPr="000B7480" w:rsidTr="003E71CA">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身份证正面</w:t>
            </w: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tc>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身份证背面</w:t>
            </w:r>
          </w:p>
        </w:tc>
      </w:tr>
    </w:tbl>
    <w:p w:rsidR="00B13CD0" w:rsidRPr="000B7480" w:rsidRDefault="00B13CD0" w:rsidP="007737A3">
      <w:pPr>
        <w:spacing w:line="360" w:lineRule="auto"/>
        <w:ind w:firstLineChars="2100" w:firstLine="4686"/>
        <w:rPr>
          <w:sz w:val="24"/>
        </w:rPr>
      </w:pPr>
    </w:p>
    <w:p w:rsidR="0079363C" w:rsidRPr="000F58E8" w:rsidRDefault="0079363C" w:rsidP="00B13CD0">
      <w:pPr>
        <w:widowControl/>
        <w:jc w:val="left"/>
        <w:rPr>
          <w:b/>
          <w:sz w:val="24"/>
        </w:rPr>
      </w:pPr>
      <w:r w:rsidRPr="000B7480">
        <w:rPr>
          <w:sz w:val="24"/>
        </w:rPr>
        <w:br w:type="page"/>
      </w:r>
      <w:r w:rsidRPr="000F58E8">
        <w:rPr>
          <w:b/>
          <w:sz w:val="24"/>
        </w:rPr>
        <w:lastRenderedPageBreak/>
        <w:t>附件</w:t>
      </w:r>
      <w:r w:rsidRPr="000F58E8">
        <w:rPr>
          <w:rFonts w:hint="eastAsia"/>
          <w:b/>
          <w:sz w:val="24"/>
        </w:rPr>
        <w:t>4</w:t>
      </w:r>
    </w:p>
    <w:p w:rsidR="0079363C" w:rsidRPr="000B7480" w:rsidRDefault="0079363C" w:rsidP="005D792B">
      <w:pPr>
        <w:autoSpaceDN w:val="0"/>
        <w:spacing w:line="360" w:lineRule="auto"/>
        <w:jc w:val="center"/>
        <w:rPr>
          <w:b/>
          <w:bCs/>
          <w:sz w:val="24"/>
        </w:rPr>
      </w:pPr>
      <w:r w:rsidRPr="000B7480">
        <w:rPr>
          <w:b/>
          <w:bCs/>
          <w:sz w:val="24"/>
        </w:rPr>
        <w:t>开标一览表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r w:rsidRPr="000B7480">
        <w:rPr>
          <w:sz w:val="24"/>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r w:rsidRPr="000B7480">
        <w:rPr>
          <w:sz w:val="24"/>
        </w:rPr>
        <w:t xml:space="preserve">                  </w:t>
      </w:r>
    </w:p>
    <w:p w:rsidR="0079363C" w:rsidRPr="000B7480" w:rsidRDefault="0079363C" w:rsidP="0079363C">
      <w:pPr>
        <w:spacing w:line="460" w:lineRule="exact"/>
        <w:rPr>
          <w:sz w:val="24"/>
        </w:rPr>
      </w:pPr>
      <w:r w:rsidRPr="000B7480">
        <w:rPr>
          <w:sz w:val="24"/>
        </w:rPr>
        <w:t xml:space="preserve">                                                       </w:t>
      </w:r>
      <w:r w:rsidRPr="000B748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roofErr w:type="gramStart"/>
            <w:r w:rsidRPr="000B7480">
              <w:rPr>
                <w:rFonts w:hint="eastAsia"/>
                <w:sz w:val="24"/>
              </w:rPr>
              <w:t>包</w:t>
            </w:r>
            <w:r w:rsidRPr="000B7480">
              <w:rPr>
                <w:sz w:val="24"/>
              </w:rPr>
              <w:t>号</w:t>
            </w:r>
            <w:proofErr w:type="gramEnd"/>
          </w:p>
        </w:tc>
        <w:tc>
          <w:tcPr>
            <w:tcW w:w="1001" w:type="pct"/>
            <w:vAlign w:val="center"/>
          </w:tcPr>
          <w:p w:rsidR="00B728F9" w:rsidRPr="000B7480" w:rsidRDefault="00B728F9" w:rsidP="00B728F9">
            <w:pPr>
              <w:spacing w:line="460" w:lineRule="exact"/>
              <w:jc w:val="center"/>
              <w:rPr>
                <w:sz w:val="24"/>
              </w:rPr>
            </w:pPr>
            <w:r w:rsidRPr="000B7480">
              <w:rPr>
                <w:rFonts w:hint="eastAsia"/>
                <w:sz w:val="24"/>
              </w:rPr>
              <w:t>包</w:t>
            </w:r>
            <w:r w:rsidRPr="000B7480">
              <w:rPr>
                <w:sz w:val="24"/>
              </w:rPr>
              <w:t>名称</w:t>
            </w:r>
          </w:p>
        </w:tc>
        <w:tc>
          <w:tcPr>
            <w:tcW w:w="858" w:type="pct"/>
            <w:vAlign w:val="center"/>
          </w:tcPr>
          <w:p w:rsidR="00B728F9" w:rsidRPr="000B7480" w:rsidRDefault="00B728F9" w:rsidP="00B728F9">
            <w:pPr>
              <w:spacing w:line="460" w:lineRule="exact"/>
              <w:jc w:val="center"/>
              <w:rPr>
                <w:sz w:val="24"/>
              </w:rPr>
            </w:pPr>
            <w:r w:rsidRPr="000B7480">
              <w:rPr>
                <w:sz w:val="24"/>
              </w:rPr>
              <w:t>品牌</w:t>
            </w:r>
          </w:p>
        </w:tc>
        <w:tc>
          <w:tcPr>
            <w:tcW w:w="941" w:type="pct"/>
            <w:vAlign w:val="center"/>
          </w:tcPr>
          <w:p w:rsidR="00B728F9" w:rsidRPr="000B7480" w:rsidRDefault="00B728F9" w:rsidP="00B728F9">
            <w:pPr>
              <w:spacing w:line="460" w:lineRule="exact"/>
              <w:jc w:val="center"/>
              <w:rPr>
                <w:sz w:val="24"/>
              </w:rPr>
            </w:pPr>
            <w:r w:rsidRPr="000B7480">
              <w:rPr>
                <w:sz w:val="24"/>
              </w:rPr>
              <w:t>投标总价</w:t>
            </w:r>
          </w:p>
        </w:tc>
        <w:tc>
          <w:tcPr>
            <w:tcW w:w="858" w:type="pct"/>
            <w:vAlign w:val="center"/>
          </w:tcPr>
          <w:p w:rsidR="00B728F9" w:rsidRPr="000B7480" w:rsidRDefault="00B728F9" w:rsidP="00B728F9">
            <w:pPr>
              <w:spacing w:line="460" w:lineRule="exact"/>
              <w:jc w:val="center"/>
              <w:rPr>
                <w:sz w:val="24"/>
              </w:rPr>
            </w:pPr>
            <w:r w:rsidRPr="000B7480">
              <w:rPr>
                <w:sz w:val="24"/>
              </w:rPr>
              <w:t>交货期</w:t>
            </w:r>
          </w:p>
        </w:tc>
        <w:tc>
          <w:tcPr>
            <w:tcW w:w="770" w:type="pct"/>
            <w:vAlign w:val="center"/>
          </w:tcPr>
          <w:p w:rsidR="00B728F9" w:rsidRPr="000B7480" w:rsidRDefault="00B728F9" w:rsidP="00B728F9">
            <w:pPr>
              <w:spacing w:line="460" w:lineRule="exact"/>
              <w:jc w:val="center"/>
              <w:rPr>
                <w:sz w:val="24"/>
              </w:rPr>
            </w:pPr>
            <w:r w:rsidRPr="000B7480">
              <w:rPr>
                <w:sz w:val="24"/>
              </w:rPr>
              <w:t>备注</w:t>
            </w: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1</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rFonts w:hint="eastAsia"/>
                <w:sz w:val="24"/>
              </w:rPr>
              <w:t>2</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B728F9"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bl>
    <w:p w:rsidR="0079363C" w:rsidRPr="000B7480" w:rsidRDefault="0079363C" w:rsidP="0079363C">
      <w:pPr>
        <w:spacing w:line="360" w:lineRule="auto"/>
        <w:ind w:right="84" w:firstLine="420"/>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360" w:lineRule="auto"/>
        <w:ind w:right="84" w:firstLine="420"/>
        <w:rPr>
          <w:sz w:val="24"/>
        </w:rPr>
      </w:pPr>
    </w:p>
    <w:p w:rsidR="0079363C" w:rsidRPr="000B7480" w:rsidRDefault="0079363C" w:rsidP="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5</w:t>
      </w:r>
    </w:p>
    <w:p w:rsidR="0079363C" w:rsidRPr="000B7480" w:rsidRDefault="0079363C" w:rsidP="005D792B">
      <w:pPr>
        <w:autoSpaceDN w:val="0"/>
        <w:spacing w:line="360" w:lineRule="auto"/>
        <w:jc w:val="center"/>
        <w:rPr>
          <w:b/>
          <w:bCs/>
          <w:sz w:val="24"/>
        </w:rPr>
      </w:pPr>
      <w:r w:rsidRPr="000B7480">
        <w:rPr>
          <w:b/>
          <w:bCs/>
          <w:sz w:val="24"/>
        </w:rPr>
        <w:t>开标分项一览表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p>
    <w:p w:rsidR="0079363C" w:rsidRPr="000B7480" w:rsidRDefault="0079363C" w:rsidP="007737A3">
      <w:pPr>
        <w:spacing w:line="460" w:lineRule="exact"/>
        <w:ind w:left="192"/>
        <w:rPr>
          <w:sz w:val="24"/>
        </w:rPr>
      </w:pPr>
      <w:r w:rsidRPr="000B7480">
        <w:rPr>
          <w:rFonts w:hint="eastAsia"/>
          <w:sz w:val="24"/>
        </w:rPr>
        <w:t>包</w:t>
      </w:r>
      <w:r w:rsidRPr="000B7480">
        <w:rPr>
          <w:rFonts w:hint="eastAsia"/>
          <w:sz w:val="24"/>
        </w:rPr>
        <w:t xml:space="preserve">    </w:t>
      </w:r>
      <w:r w:rsidRPr="000B7480">
        <w:rPr>
          <w:rFonts w:hint="eastAsia"/>
          <w:sz w:val="24"/>
        </w:rPr>
        <w:t>号：</w:t>
      </w:r>
      <w:r w:rsidRPr="000B7480">
        <w:rPr>
          <w:sz w:val="24"/>
          <w:u w:val="single"/>
        </w:rPr>
        <w:t xml:space="preserve">                    </w:t>
      </w:r>
    </w:p>
    <w:p w:rsidR="0079363C" w:rsidRPr="000B7480" w:rsidRDefault="0079363C" w:rsidP="0079363C">
      <w:pPr>
        <w:spacing w:line="460" w:lineRule="exact"/>
        <w:ind w:firstLineChars="2900" w:firstLine="6472"/>
        <w:rPr>
          <w:sz w:val="24"/>
        </w:rPr>
      </w:pPr>
      <w:r w:rsidRPr="000B748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0B7480" w:rsidTr="00B671A0">
        <w:trPr>
          <w:jc w:val="center"/>
        </w:trPr>
        <w:tc>
          <w:tcPr>
            <w:tcW w:w="813" w:type="dxa"/>
            <w:noWrap/>
            <w:vAlign w:val="center"/>
          </w:tcPr>
          <w:p w:rsidR="0079363C" w:rsidRPr="000B7480" w:rsidRDefault="0079363C" w:rsidP="00B671A0">
            <w:pPr>
              <w:widowControl/>
              <w:jc w:val="center"/>
              <w:rPr>
                <w:bCs/>
                <w:kern w:val="0"/>
                <w:sz w:val="24"/>
                <w:szCs w:val="24"/>
              </w:rPr>
            </w:pPr>
            <w:proofErr w:type="gramStart"/>
            <w:r w:rsidRPr="000B7480">
              <w:rPr>
                <w:bCs/>
                <w:kern w:val="0"/>
                <w:sz w:val="24"/>
                <w:szCs w:val="24"/>
              </w:rPr>
              <w:t>项号</w:t>
            </w:r>
            <w:proofErr w:type="gramEnd"/>
          </w:p>
        </w:tc>
        <w:tc>
          <w:tcPr>
            <w:tcW w:w="1348" w:type="dxa"/>
            <w:vAlign w:val="center"/>
          </w:tcPr>
          <w:p w:rsidR="0079363C" w:rsidRPr="000B7480" w:rsidRDefault="003D4CF5" w:rsidP="00B671A0">
            <w:pPr>
              <w:widowControl/>
              <w:jc w:val="center"/>
              <w:rPr>
                <w:bCs/>
                <w:kern w:val="0"/>
                <w:sz w:val="24"/>
                <w:szCs w:val="24"/>
              </w:rPr>
            </w:pPr>
            <w:r>
              <w:rPr>
                <w:rFonts w:hint="eastAsia"/>
                <w:bCs/>
                <w:kern w:val="0"/>
                <w:sz w:val="24"/>
                <w:szCs w:val="24"/>
              </w:rPr>
              <w:t>标的</w:t>
            </w:r>
            <w:r w:rsidR="0079363C" w:rsidRPr="000B7480">
              <w:rPr>
                <w:bCs/>
                <w:kern w:val="0"/>
                <w:sz w:val="24"/>
                <w:szCs w:val="24"/>
              </w:rPr>
              <w:t>名称</w:t>
            </w:r>
          </w:p>
        </w:tc>
        <w:tc>
          <w:tcPr>
            <w:tcW w:w="716" w:type="dxa"/>
            <w:vAlign w:val="center"/>
          </w:tcPr>
          <w:p w:rsidR="0079363C" w:rsidRPr="000B7480" w:rsidRDefault="0079363C" w:rsidP="00B671A0">
            <w:pPr>
              <w:widowControl/>
              <w:jc w:val="center"/>
              <w:rPr>
                <w:bCs/>
                <w:kern w:val="0"/>
                <w:sz w:val="24"/>
                <w:szCs w:val="24"/>
              </w:rPr>
            </w:pPr>
            <w:r w:rsidRPr="000B7480">
              <w:rPr>
                <w:bCs/>
                <w:kern w:val="0"/>
                <w:sz w:val="24"/>
                <w:szCs w:val="24"/>
              </w:rPr>
              <w:t>品牌</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规格型号</w:t>
            </w:r>
          </w:p>
        </w:tc>
        <w:tc>
          <w:tcPr>
            <w:tcW w:w="1230" w:type="dxa"/>
            <w:vAlign w:val="center"/>
          </w:tcPr>
          <w:p w:rsidR="0079363C" w:rsidRPr="000B7480" w:rsidRDefault="00264E75" w:rsidP="00B671A0">
            <w:pPr>
              <w:widowControl/>
              <w:jc w:val="center"/>
              <w:rPr>
                <w:bCs/>
                <w:kern w:val="0"/>
                <w:sz w:val="24"/>
                <w:szCs w:val="24"/>
              </w:rPr>
            </w:pPr>
            <w:r w:rsidRPr="000B7480">
              <w:rPr>
                <w:bCs/>
                <w:kern w:val="0"/>
                <w:sz w:val="24"/>
                <w:szCs w:val="24"/>
              </w:rPr>
              <w:t>制造商</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产地</w:t>
            </w:r>
          </w:p>
        </w:tc>
        <w:tc>
          <w:tcPr>
            <w:tcW w:w="1235" w:type="dxa"/>
            <w:vAlign w:val="center"/>
          </w:tcPr>
          <w:p w:rsidR="0079363C" w:rsidRPr="000B7480" w:rsidRDefault="0079363C" w:rsidP="00B671A0">
            <w:pPr>
              <w:widowControl/>
              <w:jc w:val="center"/>
              <w:rPr>
                <w:bCs/>
                <w:kern w:val="0"/>
                <w:sz w:val="24"/>
                <w:szCs w:val="24"/>
              </w:rPr>
            </w:pPr>
            <w:r w:rsidRPr="000B7480">
              <w:rPr>
                <w:bCs/>
                <w:kern w:val="0"/>
                <w:sz w:val="24"/>
                <w:szCs w:val="24"/>
              </w:rPr>
              <w:t>商品属性</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单价</w:t>
            </w:r>
          </w:p>
        </w:tc>
        <w:tc>
          <w:tcPr>
            <w:tcW w:w="795" w:type="dxa"/>
            <w:vAlign w:val="center"/>
          </w:tcPr>
          <w:p w:rsidR="0079363C" w:rsidRPr="000B7480" w:rsidRDefault="0079363C" w:rsidP="00B671A0">
            <w:pPr>
              <w:widowControl/>
              <w:jc w:val="center"/>
              <w:rPr>
                <w:bCs/>
                <w:kern w:val="0"/>
                <w:sz w:val="24"/>
                <w:szCs w:val="24"/>
              </w:rPr>
            </w:pPr>
            <w:r w:rsidRPr="000B7480">
              <w:rPr>
                <w:bCs/>
                <w:kern w:val="0"/>
                <w:sz w:val="24"/>
                <w:szCs w:val="24"/>
              </w:rPr>
              <w:t>采购数量</w:t>
            </w:r>
          </w:p>
        </w:tc>
        <w:tc>
          <w:tcPr>
            <w:tcW w:w="767" w:type="dxa"/>
            <w:vAlign w:val="center"/>
          </w:tcPr>
          <w:p w:rsidR="0079363C" w:rsidRPr="000B7480" w:rsidRDefault="0079363C" w:rsidP="00B671A0">
            <w:pPr>
              <w:widowControl/>
              <w:jc w:val="center"/>
              <w:rPr>
                <w:bCs/>
                <w:kern w:val="0"/>
                <w:sz w:val="24"/>
                <w:szCs w:val="24"/>
              </w:rPr>
            </w:pPr>
            <w:r w:rsidRPr="000B7480">
              <w:rPr>
                <w:bCs/>
                <w:kern w:val="0"/>
                <w:sz w:val="24"/>
                <w:szCs w:val="24"/>
              </w:rPr>
              <w:t>计量单位</w:t>
            </w:r>
          </w:p>
        </w:tc>
        <w:tc>
          <w:tcPr>
            <w:tcW w:w="737" w:type="dxa"/>
            <w:vAlign w:val="center"/>
          </w:tcPr>
          <w:p w:rsidR="0079363C" w:rsidRPr="000B7480" w:rsidRDefault="0079363C" w:rsidP="00B671A0">
            <w:pPr>
              <w:widowControl/>
              <w:jc w:val="center"/>
              <w:rPr>
                <w:bCs/>
                <w:kern w:val="0"/>
                <w:sz w:val="24"/>
                <w:szCs w:val="24"/>
              </w:rPr>
            </w:pPr>
            <w:r w:rsidRPr="000B7480">
              <w:rPr>
                <w:bCs/>
                <w:kern w:val="0"/>
                <w:sz w:val="24"/>
                <w:szCs w:val="24"/>
              </w:rPr>
              <w:t>总价</w:t>
            </w: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18"/>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18"/>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79363C"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bl>
    <w:p w:rsidR="0079363C" w:rsidRPr="000B7480" w:rsidRDefault="0079363C" w:rsidP="0079363C">
      <w:pPr>
        <w:ind w:left="180"/>
        <w:rPr>
          <w:sz w:val="24"/>
        </w:rPr>
      </w:pPr>
    </w:p>
    <w:p w:rsidR="0079363C" w:rsidRPr="000B7480" w:rsidRDefault="0079363C" w:rsidP="0079363C">
      <w:pPr>
        <w:spacing w:line="360" w:lineRule="auto"/>
        <w:ind w:left="181"/>
        <w:rPr>
          <w:sz w:val="24"/>
          <w:szCs w:val="24"/>
        </w:rPr>
      </w:pPr>
      <w:r w:rsidRPr="000B7480">
        <w:rPr>
          <w:sz w:val="24"/>
          <w:szCs w:val="24"/>
        </w:rPr>
        <w:t>注：</w:t>
      </w:r>
    </w:p>
    <w:p w:rsidR="0079363C" w:rsidRPr="000B7480" w:rsidRDefault="0079363C" w:rsidP="0079363C">
      <w:pPr>
        <w:spacing w:line="360" w:lineRule="auto"/>
        <w:ind w:left="181"/>
        <w:rPr>
          <w:sz w:val="24"/>
          <w:szCs w:val="24"/>
        </w:rPr>
      </w:pPr>
      <w:r w:rsidRPr="000B7480">
        <w:rPr>
          <w:sz w:val="24"/>
          <w:szCs w:val="24"/>
        </w:rPr>
        <w:t xml:space="preserve">1. </w:t>
      </w:r>
      <w:r w:rsidRPr="000B7480">
        <w:rPr>
          <w:sz w:val="24"/>
          <w:szCs w:val="24"/>
        </w:rPr>
        <w:t>商品属性应在</w:t>
      </w:r>
      <w:r w:rsidRPr="000B7480">
        <w:rPr>
          <w:sz w:val="24"/>
          <w:szCs w:val="24"/>
        </w:rPr>
        <w:t>“</w:t>
      </w:r>
      <w:r w:rsidRPr="000B7480">
        <w:rPr>
          <w:sz w:val="24"/>
          <w:szCs w:val="24"/>
        </w:rPr>
        <w:t>环保产品</w:t>
      </w:r>
      <w:r w:rsidRPr="000B7480">
        <w:rPr>
          <w:sz w:val="24"/>
          <w:szCs w:val="24"/>
        </w:rPr>
        <w:t>”</w:t>
      </w:r>
      <w:r w:rsidRPr="000B7480">
        <w:rPr>
          <w:sz w:val="24"/>
          <w:szCs w:val="24"/>
        </w:rPr>
        <w:t>、</w:t>
      </w:r>
      <w:r w:rsidRPr="000B7480">
        <w:rPr>
          <w:sz w:val="24"/>
          <w:szCs w:val="24"/>
        </w:rPr>
        <w:t>“</w:t>
      </w:r>
      <w:r w:rsidRPr="000B7480">
        <w:rPr>
          <w:sz w:val="24"/>
          <w:szCs w:val="24"/>
        </w:rPr>
        <w:t>节能、节水产品</w:t>
      </w:r>
      <w:r w:rsidRPr="000B7480">
        <w:rPr>
          <w:sz w:val="24"/>
          <w:szCs w:val="24"/>
        </w:rPr>
        <w:t>”</w:t>
      </w:r>
      <w:r w:rsidRPr="000B7480">
        <w:rPr>
          <w:sz w:val="24"/>
          <w:szCs w:val="24"/>
        </w:rPr>
        <w:t>、</w:t>
      </w:r>
      <w:r w:rsidRPr="000B7480">
        <w:rPr>
          <w:sz w:val="24"/>
          <w:szCs w:val="24"/>
        </w:rPr>
        <w:t>“</w:t>
      </w:r>
      <w:r w:rsidRPr="000B7480">
        <w:rPr>
          <w:sz w:val="24"/>
          <w:szCs w:val="24"/>
        </w:rPr>
        <w:t>自主知识产权产品</w:t>
      </w:r>
      <w:r w:rsidRPr="000B7480">
        <w:rPr>
          <w:sz w:val="24"/>
          <w:szCs w:val="24"/>
        </w:rPr>
        <w:t>”</w:t>
      </w:r>
      <w:r w:rsidRPr="000B7480">
        <w:rPr>
          <w:sz w:val="24"/>
          <w:szCs w:val="24"/>
        </w:rPr>
        <w:t>、</w:t>
      </w:r>
      <w:r w:rsidRPr="000B7480">
        <w:rPr>
          <w:sz w:val="24"/>
          <w:szCs w:val="24"/>
        </w:rPr>
        <w:t>“</w:t>
      </w:r>
      <w:r w:rsidRPr="000B7480">
        <w:rPr>
          <w:sz w:val="24"/>
          <w:szCs w:val="24"/>
        </w:rPr>
        <w:t>无</w:t>
      </w:r>
      <w:r w:rsidRPr="000B7480">
        <w:rPr>
          <w:sz w:val="24"/>
          <w:szCs w:val="24"/>
        </w:rPr>
        <w:t>”</w:t>
      </w:r>
      <w:r w:rsidRPr="000B7480">
        <w:rPr>
          <w:sz w:val="24"/>
          <w:szCs w:val="24"/>
        </w:rPr>
        <w:t>四个选择项中选择填写。</w:t>
      </w:r>
    </w:p>
    <w:p w:rsidR="0079363C" w:rsidRPr="000B7480" w:rsidRDefault="0079363C" w:rsidP="0079363C">
      <w:pPr>
        <w:spacing w:line="360" w:lineRule="auto"/>
        <w:ind w:left="181"/>
        <w:rPr>
          <w:sz w:val="24"/>
          <w:szCs w:val="24"/>
        </w:rPr>
      </w:pPr>
      <w:r w:rsidRPr="000B7480">
        <w:rPr>
          <w:sz w:val="24"/>
          <w:szCs w:val="24"/>
        </w:rPr>
        <w:t xml:space="preserve">2. </w:t>
      </w:r>
      <w:r w:rsidRPr="000B7480">
        <w:rPr>
          <w:sz w:val="24"/>
          <w:szCs w:val="24"/>
        </w:rPr>
        <w:t>开标分项一览表中应列明开标一览表中每项的分项内容。</w:t>
      </w:r>
    </w:p>
    <w:p w:rsidR="00196E07" w:rsidRPr="000B7480" w:rsidRDefault="00196E07" w:rsidP="0079363C">
      <w:pPr>
        <w:spacing w:line="360" w:lineRule="auto"/>
        <w:ind w:left="181"/>
        <w:rPr>
          <w:sz w:val="24"/>
          <w:szCs w:val="24"/>
        </w:rPr>
      </w:pPr>
      <w:r w:rsidRPr="000B7480">
        <w:rPr>
          <w:rFonts w:hint="eastAsia"/>
          <w:sz w:val="24"/>
          <w:szCs w:val="24"/>
        </w:rPr>
        <w:t xml:space="preserve">3. </w:t>
      </w:r>
      <w:r w:rsidRPr="000B7480">
        <w:rPr>
          <w:rFonts w:hint="eastAsia"/>
          <w:sz w:val="24"/>
          <w:szCs w:val="24"/>
        </w:rPr>
        <w:t>如国产产品，产地精确到省级行政区域。如进口产品，产地精确到国家。</w:t>
      </w:r>
    </w:p>
    <w:p w:rsidR="0079363C" w:rsidRPr="000B7480" w:rsidRDefault="0079363C" w:rsidP="0079363C">
      <w:pPr>
        <w:spacing w:line="360" w:lineRule="auto"/>
        <w:ind w:left="181"/>
        <w:rPr>
          <w:sz w:val="24"/>
          <w:szCs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pPr>
        <w:widowControl/>
        <w:jc w:val="left"/>
        <w:rPr>
          <w:sz w:val="24"/>
        </w:rPr>
      </w:pPr>
      <w:r w:rsidRPr="000B7480">
        <w:rPr>
          <w:sz w:val="24"/>
        </w:rPr>
        <w:br w:type="page"/>
      </w:r>
    </w:p>
    <w:p w:rsidR="00537D63" w:rsidRPr="000F58E8" w:rsidRDefault="00537D63" w:rsidP="00EC317F">
      <w:pPr>
        <w:tabs>
          <w:tab w:val="left" w:pos="360"/>
        </w:tabs>
        <w:spacing w:line="360" w:lineRule="auto"/>
        <w:rPr>
          <w:b/>
          <w:sz w:val="24"/>
        </w:rPr>
      </w:pPr>
      <w:r w:rsidRPr="000F58E8">
        <w:rPr>
          <w:b/>
          <w:sz w:val="24"/>
        </w:rPr>
        <w:lastRenderedPageBreak/>
        <w:t>附件</w:t>
      </w:r>
      <w:r w:rsidR="00B05458" w:rsidRPr="000F58E8">
        <w:rPr>
          <w:rFonts w:hint="eastAsia"/>
          <w:b/>
          <w:sz w:val="24"/>
        </w:rPr>
        <w:t>6</w:t>
      </w:r>
      <w:r w:rsidRPr="000F58E8">
        <w:rPr>
          <w:b/>
          <w:sz w:val="24"/>
        </w:rPr>
        <w:t>-1</w:t>
      </w:r>
    </w:p>
    <w:p w:rsidR="00537D63" w:rsidRPr="000B7480" w:rsidRDefault="00537D63" w:rsidP="005D792B">
      <w:pPr>
        <w:autoSpaceDN w:val="0"/>
        <w:spacing w:line="360" w:lineRule="auto"/>
        <w:jc w:val="center"/>
        <w:rPr>
          <w:b/>
          <w:bCs/>
          <w:sz w:val="24"/>
        </w:rPr>
      </w:pPr>
      <w:r w:rsidRPr="000B7480">
        <w:rPr>
          <w:b/>
          <w:bCs/>
          <w:sz w:val="24"/>
        </w:rPr>
        <w:t>商务要求点对点应答表</w:t>
      </w:r>
    </w:p>
    <w:p w:rsidR="007737A3" w:rsidRPr="000B7480" w:rsidRDefault="007737A3" w:rsidP="00537D63">
      <w:pPr>
        <w:spacing w:line="460" w:lineRule="exact"/>
        <w:rPr>
          <w:sz w:val="24"/>
        </w:rPr>
      </w:pP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p w:rsidR="00BF7162" w:rsidRPr="000B7480"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0B7480" w:rsidTr="00954AD1">
        <w:trPr>
          <w:jc w:val="center"/>
        </w:trPr>
        <w:tc>
          <w:tcPr>
            <w:tcW w:w="10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序号</w:t>
            </w:r>
          </w:p>
        </w:tc>
        <w:tc>
          <w:tcPr>
            <w:tcW w:w="250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投标应答</w:t>
            </w:r>
          </w:p>
        </w:tc>
        <w:tc>
          <w:tcPr>
            <w:tcW w:w="1979"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偏离说明</w:t>
            </w:r>
          </w:p>
        </w:tc>
        <w:tc>
          <w:tcPr>
            <w:tcW w:w="1241"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备注</w:t>
            </w: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一</w:t>
            </w:r>
            <w:r w:rsidRPr="000B7480">
              <w:rPr>
                <w:kern w:val="0"/>
                <w:sz w:val="24"/>
                <w:szCs w:val="21"/>
              </w:rPr>
              <w:t>）报价要求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（二）服务要求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（三）交货要求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四</w:t>
            </w:r>
            <w:r w:rsidRPr="000B7480">
              <w:rPr>
                <w:kern w:val="0"/>
                <w:sz w:val="24"/>
                <w:szCs w:val="21"/>
              </w:rPr>
              <w:t>）付款方式</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五</w:t>
            </w:r>
            <w:r w:rsidRPr="000B7480">
              <w:rPr>
                <w:kern w:val="0"/>
                <w:sz w:val="24"/>
                <w:szCs w:val="21"/>
              </w:rPr>
              <w:t>）投标保证金和履约保证金</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442682">
        <w:trPr>
          <w:jc w:val="center"/>
        </w:trPr>
        <w:tc>
          <w:tcPr>
            <w:tcW w:w="9480" w:type="dxa"/>
            <w:gridSpan w:val="5"/>
            <w:shd w:val="clear" w:color="auto" w:fill="auto"/>
            <w:vAlign w:val="center"/>
          </w:tcPr>
          <w:p w:rsidR="00DA27F3" w:rsidRPr="000B7480" w:rsidRDefault="00DA27F3" w:rsidP="00954AD1">
            <w:pPr>
              <w:widowControl/>
              <w:snapToGrid w:val="0"/>
              <w:jc w:val="left"/>
              <w:rPr>
                <w:kern w:val="0"/>
                <w:sz w:val="24"/>
                <w:szCs w:val="21"/>
              </w:rPr>
            </w:pPr>
            <w:r w:rsidRPr="000B7480">
              <w:rPr>
                <w:rFonts w:hint="eastAsia"/>
                <w:kern w:val="0"/>
                <w:sz w:val="24"/>
                <w:szCs w:val="21"/>
              </w:rPr>
              <w:t>（六）验收方法及标准</w:t>
            </w:r>
          </w:p>
        </w:tc>
      </w:tr>
      <w:tr w:rsidR="000B7480" w:rsidRPr="000B7480" w:rsidTr="00954AD1">
        <w:trPr>
          <w:jc w:val="center"/>
        </w:trPr>
        <w:tc>
          <w:tcPr>
            <w:tcW w:w="1080" w:type="dxa"/>
            <w:shd w:val="clear" w:color="auto" w:fill="auto"/>
            <w:vAlign w:val="center"/>
          </w:tcPr>
          <w:p w:rsidR="00DA27F3" w:rsidRPr="000B7480" w:rsidRDefault="00DA27F3" w:rsidP="00954AD1">
            <w:pPr>
              <w:widowControl/>
              <w:snapToGrid w:val="0"/>
              <w:jc w:val="center"/>
              <w:rPr>
                <w:kern w:val="0"/>
                <w:sz w:val="24"/>
                <w:szCs w:val="21"/>
              </w:rPr>
            </w:pPr>
          </w:p>
        </w:tc>
        <w:tc>
          <w:tcPr>
            <w:tcW w:w="2500" w:type="dxa"/>
            <w:shd w:val="clear" w:color="auto" w:fill="auto"/>
            <w:vAlign w:val="center"/>
          </w:tcPr>
          <w:p w:rsidR="00DA27F3" w:rsidRPr="000B7480" w:rsidRDefault="00DA27F3" w:rsidP="00954AD1">
            <w:pPr>
              <w:widowControl/>
              <w:snapToGrid w:val="0"/>
              <w:jc w:val="left"/>
              <w:rPr>
                <w:kern w:val="0"/>
                <w:sz w:val="24"/>
                <w:szCs w:val="21"/>
              </w:rPr>
            </w:pPr>
          </w:p>
        </w:tc>
        <w:tc>
          <w:tcPr>
            <w:tcW w:w="2680" w:type="dxa"/>
            <w:shd w:val="clear" w:color="auto" w:fill="auto"/>
            <w:vAlign w:val="center"/>
          </w:tcPr>
          <w:p w:rsidR="00DA27F3" w:rsidRPr="000B7480" w:rsidRDefault="00DA27F3" w:rsidP="00954AD1">
            <w:pPr>
              <w:widowControl/>
              <w:snapToGrid w:val="0"/>
              <w:jc w:val="left"/>
              <w:rPr>
                <w:kern w:val="0"/>
                <w:sz w:val="24"/>
                <w:szCs w:val="21"/>
              </w:rPr>
            </w:pPr>
          </w:p>
        </w:tc>
        <w:tc>
          <w:tcPr>
            <w:tcW w:w="1979" w:type="dxa"/>
            <w:shd w:val="clear" w:color="auto" w:fill="auto"/>
            <w:vAlign w:val="center"/>
          </w:tcPr>
          <w:p w:rsidR="00DA27F3" w:rsidRPr="000B7480" w:rsidRDefault="00DA27F3" w:rsidP="00954AD1">
            <w:pPr>
              <w:widowControl/>
              <w:snapToGrid w:val="0"/>
              <w:jc w:val="left"/>
              <w:rPr>
                <w:kern w:val="0"/>
                <w:sz w:val="24"/>
                <w:szCs w:val="21"/>
              </w:rPr>
            </w:pPr>
          </w:p>
        </w:tc>
        <w:tc>
          <w:tcPr>
            <w:tcW w:w="1241" w:type="dxa"/>
            <w:shd w:val="clear" w:color="auto" w:fill="auto"/>
            <w:vAlign w:val="center"/>
          </w:tcPr>
          <w:p w:rsidR="00DA27F3" w:rsidRPr="000B7480" w:rsidRDefault="00DA27F3" w:rsidP="00954AD1">
            <w:pPr>
              <w:widowControl/>
              <w:snapToGrid w:val="0"/>
              <w:jc w:val="left"/>
              <w:rPr>
                <w:kern w:val="0"/>
                <w:sz w:val="24"/>
                <w:szCs w:val="21"/>
              </w:rPr>
            </w:pPr>
          </w:p>
        </w:tc>
      </w:tr>
    </w:tbl>
    <w:p w:rsidR="00537D63" w:rsidRPr="000B7480" w:rsidRDefault="00537D63" w:rsidP="00537D63">
      <w:pPr>
        <w:spacing w:line="620" w:lineRule="exact"/>
        <w:rPr>
          <w:sz w:val="24"/>
        </w:rPr>
      </w:pPr>
      <w:r w:rsidRPr="000B7480">
        <w:rPr>
          <w:sz w:val="24"/>
        </w:rPr>
        <w:t>注：</w:t>
      </w:r>
    </w:p>
    <w:p w:rsidR="00537D63" w:rsidRPr="000B7480" w:rsidRDefault="00537D63" w:rsidP="00537D63">
      <w:pPr>
        <w:spacing w:line="360" w:lineRule="auto"/>
        <w:rPr>
          <w:sz w:val="24"/>
        </w:rPr>
      </w:pPr>
      <w:r w:rsidRPr="000B7480">
        <w:rPr>
          <w:sz w:val="24"/>
        </w:rPr>
        <w:t xml:space="preserve">1. </w:t>
      </w:r>
      <w:proofErr w:type="gramStart"/>
      <w:r w:rsidR="007C1D1B" w:rsidRPr="000B7480">
        <w:rPr>
          <w:sz w:val="24"/>
        </w:rPr>
        <w:t>不</w:t>
      </w:r>
      <w:proofErr w:type="gramEnd"/>
      <w:r w:rsidR="007C1D1B" w:rsidRPr="000B7480">
        <w:rPr>
          <w:sz w:val="24"/>
        </w:rPr>
        <w:t>如实填写</w:t>
      </w:r>
      <w:r w:rsidRPr="000B7480">
        <w:rPr>
          <w:sz w:val="24"/>
        </w:rPr>
        <w:t>偏离情况的投标文件将视为虚假材料。</w:t>
      </w:r>
    </w:p>
    <w:p w:rsidR="00537D63" w:rsidRPr="000B7480" w:rsidRDefault="00537D63" w:rsidP="00537D63">
      <w:pPr>
        <w:spacing w:line="360" w:lineRule="auto"/>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007C1D1B" w:rsidRPr="000B7480">
        <w:rPr>
          <w:rFonts w:hint="eastAsia"/>
          <w:sz w:val="24"/>
        </w:rPr>
        <w:t>投标文件</w:t>
      </w:r>
      <w:r w:rsidRPr="000B7480">
        <w:rPr>
          <w:sz w:val="24"/>
        </w:rPr>
        <w:t>的</w:t>
      </w:r>
      <w:r w:rsidR="007C1D1B" w:rsidRPr="000B7480">
        <w:rPr>
          <w:rFonts w:hint="eastAsia"/>
          <w:sz w:val="24"/>
        </w:rPr>
        <w:t>具体内容</w:t>
      </w:r>
      <w:r w:rsidRPr="000B7480">
        <w:rPr>
          <w:sz w:val="24"/>
        </w:rPr>
        <w:t>。</w:t>
      </w:r>
    </w:p>
    <w:p w:rsidR="00537D63" w:rsidRPr="000B7480" w:rsidRDefault="00A90BDE" w:rsidP="00537D63">
      <w:pPr>
        <w:spacing w:line="360" w:lineRule="auto"/>
        <w:rPr>
          <w:sz w:val="24"/>
        </w:rPr>
      </w:pPr>
      <w:r>
        <w:rPr>
          <w:rFonts w:hint="eastAsia"/>
          <w:sz w:val="24"/>
        </w:rPr>
        <w:t>3</w:t>
      </w:r>
      <w:r w:rsidR="00537D63" w:rsidRPr="000B7480">
        <w:rPr>
          <w:sz w:val="24"/>
        </w:rPr>
        <w:t xml:space="preserve">. </w:t>
      </w:r>
      <w:r w:rsidR="00537D63" w:rsidRPr="000B7480">
        <w:rPr>
          <w:sz w:val="24"/>
        </w:rPr>
        <w:t>偏离说明指招标要求与投标应答之间的不同之处。</w:t>
      </w:r>
    </w:p>
    <w:p w:rsidR="00537D63" w:rsidRPr="000B7480" w:rsidRDefault="00537D63" w:rsidP="00537D63">
      <w:pPr>
        <w:spacing w:line="360" w:lineRule="auto"/>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EC317F">
      <w:pPr>
        <w:tabs>
          <w:tab w:val="left" w:pos="360"/>
        </w:tabs>
        <w:spacing w:line="360" w:lineRule="auto"/>
        <w:rPr>
          <w:b/>
          <w:sz w:val="24"/>
        </w:rPr>
      </w:pPr>
      <w:r w:rsidRPr="000B7480">
        <w:rPr>
          <w:sz w:val="24"/>
        </w:rPr>
        <w:br w:type="page"/>
      </w:r>
      <w:r w:rsidRPr="000F58E8">
        <w:rPr>
          <w:b/>
          <w:sz w:val="24"/>
        </w:rPr>
        <w:lastRenderedPageBreak/>
        <w:t>附件</w:t>
      </w:r>
      <w:r w:rsidR="00B05458" w:rsidRPr="000F58E8">
        <w:rPr>
          <w:rFonts w:hint="eastAsia"/>
          <w:b/>
          <w:sz w:val="24"/>
        </w:rPr>
        <w:t>6</w:t>
      </w:r>
      <w:r w:rsidRPr="000F58E8">
        <w:rPr>
          <w:b/>
          <w:sz w:val="24"/>
        </w:rPr>
        <w:t>-2</w:t>
      </w:r>
    </w:p>
    <w:p w:rsidR="00537D63" w:rsidRPr="000B7480" w:rsidRDefault="00537D63" w:rsidP="005D792B">
      <w:pPr>
        <w:autoSpaceDN w:val="0"/>
        <w:spacing w:line="360" w:lineRule="auto"/>
        <w:jc w:val="center"/>
        <w:rPr>
          <w:b/>
          <w:bCs/>
          <w:sz w:val="24"/>
        </w:rPr>
      </w:pPr>
      <w:r w:rsidRPr="000B7480">
        <w:rPr>
          <w:b/>
          <w:bCs/>
          <w:sz w:val="24"/>
        </w:rPr>
        <w:t>技术要求点对点应答表</w:t>
      </w: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0B7480" w:rsidTr="00A21611">
        <w:trPr>
          <w:tblHeader/>
          <w:jc w:val="center"/>
        </w:trPr>
        <w:tc>
          <w:tcPr>
            <w:tcW w:w="9807" w:type="dxa"/>
            <w:gridSpan w:val="7"/>
            <w:shd w:val="clear" w:color="auto" w:fill="auto"/>
            <w:vAlign w:val="center"/>
          </w:tcPr>
          <w:p w:rsidR="00A21611" w:rsidRPr="000B7480" w:rsidRDefault="00A21611" w:rsidP="00A21611">
            <w:pPr>
              <w:widowControl/>
              <w:snapToGrid w:val="0"/>
              <w:rPr>
                <w:b/>
                <w:kern w:val="0"/>
                <w:sz w:val="24"/>
                <w:szCs w:val="21"/>
              </w:rPr>
            </w:pPr>
            <w:r w:rsidRPr="000B7480">
              <w:rPr>
                <w:rFonts w:hint="eastAsia"/>
                <w:b/>
                <w:kern w:val="0"/>
                <w:sz w:val="24"/>
                <w:szCs w:val="21"/>
              </w:rPr>
              <w:t>招标文件第二部分技术要求</w:t>
            </w:r>
          </w:p>
        </w:tc>
      </w:tr>
      <w:tr w:rsidR="000B7480" w:rsidRPr="000B7480" w:rsidTr="00CC7008">
        <w:trPr>
          <w:tblHeader/>
          <w:jc w:val="center"/>
        </w:trPr>
        <w:tc>
          <w:tcPr>
            <w:tcW w:w="843"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序号</w:t>
            </w:r>
          </w:p>
        </w:tc>
        <w:tc>
          <w:tcPr>
            <w:tcW w:w="3680" w:type="dxa"/>
            <w:gridSpan w:val="3"/>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偏离说明</w:t>
            </w:r>
          </w:p>
        </w:tc>
        <w:tc>
          <w:tcPr>
            <w:tcW w:w="1315"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备注</w:t>
            </w: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1</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2</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3</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r w:rsidRPr="000B7480">
              <w:rPr>
                <w:rFonts w:hint="eastAsia"/>
                <w:kern w:val="0"/>
                <w:sz w:val="24"/>
                <w:szCs w:val="21"/>
              </w:rPr>
              <w:t>…</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9807" w:type="dxa"/>
            <w:gridSpan w:val="7"/>
            <w:shd w:val="clear" w:color="auto" w:fill="auto"/>
            <w:vAlign w:val="center"/>
          </w:tcPr>
          <w:p w:rsidR="00A21611" w:rsidRPr="000B7480" w:rsidRDefault="009C7AEA" w:rsidP="00A21611">
            <w:pPr>
              <w:widowControl/>
              <w:snapToGrid w:val="0"/>
              <w:rPr>
                <w:b/>
                <w:kern w:val="0"/>
                <w:sz w:val="24"/>
                <w:szCs w:val="21"/>
              </w:rPr>
            </w:pPr>
            <w:r>
              <w:rPr>
                <w:rFonts w:hint="eastAsia"/>
                <w:b/>
                <w:kern w:val="0"/>
                <w:sz w:val="24"/>
                <w:szCs w:val="21"/>
              </w:rPr>
              <w:t>采购</w:t>
            </w:r>
            <w:r>
              <w:rPr>
                <w:b/>
                <w:kern w:val="0"/>
                <w:sz w:val="24"/>
                <w:szCs w:val="21"/>
              </w:rPr>
              <w:t>清单技术参数</w:t>
            </w:r>
            <w:r w:rsidR="00A21611" w:rsidRPr="000B7480">
              <w:rPr>
                <w:b/>
                <w:kern w:val="0"/>
                <w:sz w:val="24"/>
                <w:szCs w:val="21"/>
              </w:rPr>
              <w:t>（</w:t>
            </w:r>
            <w:r>
              <w:rPr>
                <w:rFonts w:hint="eastAsia"/>
                <w:b/>
                <w:kern w:val="0"/>
                <w:sz w:val="24"/>
                <w:szCs w:val="21"/>
              </w:rPr>
              <w:t>采购</w:t>
            </w:r>
            <w:r>
              <w:rPr>
                <w:b/>
                <w:kern w:val="0"/>
                <w:sz w:val="24"/>
                <w:szCs w:val="21"/>
              </w:rPr>
              <w:t>清单技术参数</w:t>
            </w:r>
            <w:r w:rsidR="00A21611" w:rsidRPr="000B7480">
              <w:rPr>
                <w:b/>
                <w:kern w:val="0"/>
                <w:sz w:val="24"/>
                <w:szCs w:val="21"/>
              </w:rPr>
              <w:t>要求须逐条应答）</w:t>
            </w:r>
          </w:p>
        </w:tc>
      </w:tr>
      <w:tr w:rsidR="000B7480" w:rsidRPr="000B7480" w:rsidTr="00A21611">
        <w:trPr>
          <w:jc w:val="center"/>
        </w:trPr>
        <w:tc>
          <w:tcPr>
            <w:tcW w:w="843"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序号</w:t>
            </w:r>
          </w:p>
        </w:tc>
        <w:tc>
          <w:tcPr>
            <w:tcW w:w="1039" w:type="dxa"/>
            <w:shd w:val="clear" w:color="auto" w:fill="auto"/>
            <w:vAlign w:val="center"/>
          </w:tcPr>
          <w:p w:rsidR="003D4CF5" w:rsidRDefault="003D4CF5" w:rsidP="00A21611">
            <w:pPr>
              <w:widowControl/>
              <w:snapToGrid w:val="0"/>
              <w:jc w:val="center"/>
              <w:rPr>
                <w:kern w:val="0"/>
                <w:sz w:val="24"/>
                <w:szCs w:val="21"/>
              </w:rPr>
            </w:pPr>
            <w:r>
              <w:rPr>
                <w:rFonts w:hint="eastAsia"/>
                <w:kern w:val="0"/>
                <w:sz w:val="24"/>
                <w:szCs w:val="21"/>
              </w:rPr>
              <w:t>标的</w:t>
            </w:r>
          </w:p>
          <w:p w:rsidR="00A21611" w:rsidRPr="000B7480" w:rsidRDefault="00A21611" w:rsidP="00A21611">
            <w:pPr>
              <w:widowControl/>
              <w:snapToGrid w:val="0"/>
              <w:jc w:val="center"/>
              <w:rPr>
                <w:kern w:val="0"/>
                <w:sz w:val="24"/>
                <w:szCs w:val="21"/>
              </w:rPr>
            </w:pPr>
            <w:r w:rsidRPr="000B7480">
              <w:rPr>
                <w:rFonts w:hint="eastAsia"/>
                <w:kern w:val="0"/>
                <w:sz w:val="24"/>
                <w:szCs w:val="21"/>
              </w:rPr>
              <w:t>名称</w:t>
            </w:r>
          </w:p>
        </w:tc>
        <w:tc>
          <w:tcPr>
            <w:tcW w:w="851" w:type="dxa"/>
            <w:shd w:val="clear" w:color="auto" w:fill="auto"/>
            <w:vAlign w:val="center"/>
          </w:tcPr>
          <w:p w:rsidR="00A21611" w:rsidRPr="000B7480" w:rsidRDefault="00A21611" w:rsidP="00A21611">
            <w:pPr>
              <w:snapToGrid w:val="0"/>
              <w:jc w:val="center"/>
              <w:rPr>
                <w:rFonts w:cs="宋体"/>
                <w:kern w:val="0"/>
                <w:sz w:val="24"/>
              </w:rPr>
            </w:pPr>
            <w:r w:rsidRPr="000B7480">
              <w:rPr>
                <w:rFonts w:cs="宋体" w:hint="eastAsia"/>
                <w:kern w:val="0"/>
                <w:sz w:val="24"/>
              </w:rPr>
              <w:t>条款</w:t>
            </w:r>
          </w:p>
          <w:p w:rsidR="00A21611" w:rsidRPr="000B7480" w:rsidRDefault="00A21611" w:rsidP="00A21611">
            <w:pPr>
              <w:snapToGrid w:val="0"/>
              <w:jc w:val="center"/>
              <w:rPr>
                <w:kern w:val="0"/>
                <w:sz w:val="24"/>
                <w:szCs w:val="21"/>
              </w:rPr>
            </w:pPr>
            <w:r w:rsidRPr="000B7480">
              <w:rPr>
                <w:rFonts w:cs="宋体" w:hint="eastAsia"/>
                <w:kern w:val="0"/>
                <w:sz w:val="24"/>
              </w:rPr>
              <w:t>序号</w:t>
            </w:r>
          </w:p>
        </w:tc>
        <w:tc>
          <w:tcPr>
            <w:tcW w:w="1790" w:type="dxa"/>
            <w:shd w:val="clear" w:color="auto" w:fill="auto"/>
            <w:vAlign w:val="center"/>
          </w:tcPr>
          <w:p w:rsidR="00A21611" w:rsidRPr="000B7480" w:rsidRDefault="00A21611" w:rsidP="00E3578B">
            <w:pPr>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偏离</w:t>
            </w:r>
          </w:p>
          <w:p w:rsidR="00A21611" w:rsidRPr="000B7480" w:rsidRDefault="00A21611" w:rsidP="00E3578B">
            <w:pPr>
              <w:widowControl/>
              <w:snapToGrid w:val="0"/>
              <w:jc w:val="center"/>
              <w:rPr>
                <w:kern w:val="0"/>
                <w:sz w:val="24"/>
                <w:szCs w:val="21"/>
              </w:rPr>
            </w:pPr>
            <w:r w:rsidRPr="000B7480">
              <w:rPr>
                <w:kern w:val="0"/>
                <w:sz w:val="24"/>
                <w:szCs w:val="21"/>
              </w:rPr>
              <w:t>说明</w:t>
            </w:r>
          </w:p>
        </w:tc>
        <w:tc>
          <w:tcPr>
            <w:tcW w:w="1315" w:type="dxa"/>
            <w:shd w:val="clear" w:color="auto" w:fill="auto"/>
            <w:vAlign w:val="center"/>
          </w:tcPr>
          <w:p w:rsidR="00A21611" w:rsidRPr="000B7480" w:rsidRDefault="00A21611" w:rsidP="00E3578B">
            <w:pPr>
              <w:widowControl/>
              <w:snapToGrid w:val="0"/>
              <w:jc w:val="center"/>
              <w:rPr>
                <w:kern w:val="0"/>
                <w:sz w:val="24"/>
                <w:szCs w:val="21"/>
              </w:rPr>
            </w:pPr>
            <w:r w:rsidRPr="000B7480">
              <w:rPr>
                <w:rFonts w:hint="eastAsia"/>
                <w:kern w:val="0"/>
                <w:sz w:val="24"/>
                <w:szCs w:val="21"/>
              </w:rPr>
              <w:t>技术支撑材料所在页码</w:t>
            </w:r>
          </w:p>
        </w:tc>
      </w:tr>
      <w:tr w:rsidR="000B7480" w:rsidRPr="000B7480" w:rsidTr="00A21611">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03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A21611">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p>
        </w:tc>
        <w:tc>
          <w:tcPr>
            <w:tcW w:w="1039" w:type="dxa"/>
            <w:shd w:val="clear" w:color="auto" w:fill="auto"/>
            <w:vAlign w:val="center"/>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bl>
    <w:p w:rsidR="00537D63" w:rsidRPr="000B7480" w:rsidRDefault="00537D63" w:rsidP="00CD0467">
      <w:pPr>
        <w:snapToGrid w:val="0"/>
        <w:spacing w:line="480" w:lineRule="exact"/>
        <w:rPr>
          <w:sz w:val="24"/>
        </w:rPr>
      </w:pPr>
      <w:r w:rsidRPr="000B7480">
        <w:rPr>
          <w:sz w:val="24"/>
        </w:rPr>
        <w:t>注：</w:t>
      </w:r>
    </w:p>
    <w:p w:rsidR="00537D63" w:rsidRPr="000B7480" w:rsidRDefault="00537D63" w:rsidP="00CD0467">
      <w:pPr>
        <w:snapToGrid w:val="0"/>
        <w:spacing w:line="480" w:lineRule="exact"/>
        <w:rPr>
          <w:sz w:val="24"/>
        </w:rPr>
      </w:pPr>
      <w:r w:rsidRPr="000B7480">
        <w:rPr>
          <w:sz w:val="24"/>
        </w:rPr>
        <w:t xml:space="preserve">1. </w:t>
      </w:r>
      <w:proofErr w:type="gramStart"/>
      <w:r w:rsidR="009E44DC" w:rsidRPr="000B7480">
        <w:rPr>
          <w:sz w:val="24"/>
        </w:rPr>
        <w:t>不</w:t>
      </w:r>
      <w:proofErr w:type="gramEnd"/>
      <w:r w:rsidR="009E44DC" w:rsidRPr="000B7480">
        <w:rPr>
          <w:sz w:val="24"/>
        </w:rPr>
        <w:t>如实填写</w:t>
      </w:r>
      <w:r w:rsidRPr="000B7480">
        <w:rPr>
          <w:sz w:val="24"/>
        </w:rPr>
        <w:t>偏离情况的投标文件将视为虚假材料。</w:t>
      </w:r>
    </w:p>
    <w:p w:rsidR="00537D63" w:rsidRPr="000B7480" w:rsidRDefault="00537D63" w:rsidP="00CD0467">
      <w:pPr>
        <w:snapToGrid w:val="0"/>
        <w:spacing w:line="480" w:lineRule="exact"/>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Pr="000B7480">
        <w:rPr>
          <w:sz w:val="24"/>
        </w:rPr>
        <w:t>投标</w:t>
      </w:r>
      <w:r w:rsidR="009E44DC" w:rsidRPr="000B7480">
        <w:rPr>
          <w:rFonts w:hint="eastAsia"/>
          <w:sz w:val="24"/>
        </w:rPr>
        <w:t>文件</w:t>
      </w:r>
      <w:r w:rsidR="009E44DC" w:rsidRPr="000B7480">
        <w:rPr>
          <w:sz w:val="24"/>
        </w:rPr>
        <w:t>的</w:t>
      </w:r>
      <w:r w:rsidR="009E44DC" w:rsidRPr="000B7480">
        <w:rPr>
          <w:rFonts w:hint="eastAsia"/>
          <w:sz w:val="24"/>
        </w:rPr>
        <w:t>具体内容</w:t>
      </w:r>
      <w:r w:rsidRPr="000B7480">
        <w:rPr>
          <w:sz w:val="24"/>
        </w:rPr>
        <w:t>。</w:t>
      </w:r>
    </w:p>
    <w:p w:rsidR="00CD0467" w:rsidRPr="000B7480" w:rsidRDefault="007737A3" w:rsidP="00CD0467">
      <w:pPr>
        <w:snapToGrid w:val="0"/>
        <w:spacing w:line="480" w:lineRule="exact"/>
        <w:rPr>
          <w:sz w:val="24"/>
        </w:rPr>
      </w:pPr>
      <w:r w:rsidRPr="000B7480">
        <w:rPr>
          <w:rFonts w:hint="eastAsia"/>
          <w:sz w:val="24"/>
        </w:rPr>
        <w:t>3</w:t>
      </w:r>
      <w:r w:rsidR="00537D63" w:rsidRPr="000B7480">
        <w:rPr>
          <w:sz w:val="24"/>
        </w:rPr>
        <w:t xml:space="preserve">. </w:t>
      </w:r>
      <w:r w:rsidR="00537D63" w:rsidRPr="000B7480">
        <w:rPr>
          <w:sz w:val="24"/>
        </w:rPr>
        <w:t>偏离说明指招标要求与投标应答之间的不同之处。</w:t>
      </w:r>
    </w:p>
    <w:p w:rsidR="00EF0D03" w:rsidRPr="000B7480" w:rsidRDefault="00EF0D03" w:rsidP="00CD0467">
      <w:pPr>
        <w:snapToGrid w:val="0"/>
        <w:spacing w:line="480" w:lineRule="exact"/>
        <w:rPr>
          <w:sz w:val="24"/>
        </w:rPr>
      </w:pPr>
      <w:r w:rsidRPr="000B7480">
        <w:rPr>
          <w:rFonts w:hint="eastAsia"/>
          <w:sz w:val="24"/>
        </w:rPr>
        <w:t xml:space="preserve">4. </w:t>
      </w:r>
      <w:r w:rsidRPr="000B7480">
        <w:rPr>
          <w:rFonts w:hint="eastAsia"/>
          <w:sz w:val="24"/>
        </w:rPr>
        <w:t>投标人在《技术要求点对点应答表》“</w:t>
      </w:r>
      <w:r w:rsidR="007D17FD" w:rsidRPr="007D17FD">
        <w:rPr>
          <w:rFonts w:hint="eastAsia"/>
          <w:sz w:val="24"/>
        </w:rPr>
        <w:t>采购清单技术参数</w:t>
      </w:r>
      <w:r w:rsidRPr="000B7480">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Default="00421357" w:rsidP="00ED080B">
      <w:pPr>
        <w:spacing w:line="360" w:lineRule="auto"/>
        <w:ind w:firstLineChars="1700" w:firstLine="3794"/>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0B7480">
      <w:pPr>
        <w:tabs>
          <w:tab w:val="left" w:pos="360"/>
        </w:tabs>
        <w:spacing w:afterLines="100" w:after="285" w:line="360" w:lineRule="auto"/>
        <w:rPr>
          <w:b/>
          <w:sz w:val="24"/>
        </w:rPr>
      </w:pPr>
      <w:r w:rsidRPr="000B7480">
        <w:rPr>
          <w:sz w:val="24"/>
        </w:rPr>
        <w:br w:type="page"/>
      </w:r>
      <w:r w:rsidRPr="000F58E8">
        <w:rPr>
          <w:b/>
          <w:sz w:val="24"/>
        </w:rPr>
        <w:lastRenderedPageBreak/>
        <w:t>附件</w:t>
      </w:r>
      <w:r w:rsidR="00B05458" w:rsidRPr="000F58E8">
        <w:rPr>
          <w:rFonts w:hint="eastAsia"/>
          <w:b/>
          <w:sz w:val="24"/>
        </w:rPr>
        <w:t>7</w:t>
      </w:r>
    </w:p>
    <w:p w:rsidR="00537D63" w:rsidRPr="000B7480" w:rsidRDefault="008E3C04" w:rsidP="005D792B">
      <w:pPr>
        <w:autoSpaceDN w:val="0"/>
        <w:spacing w:line="360" w:lineRule="auto"/>
        <w:jc w:val="center"/>
        <w:rPr>
          <w:b/>
          <w:bCs/>
          <w:sz w:val="24"/>
        </w:rPr>
      </w:pPr>
      <w:r w:rsidRPr="000B7480">
        <w:rPr>
          <w:rFonts w:hint="eastAsia"/>
          <w:b/>
          <w:bCs/>
          <w:sz w:val="24"/>
        </w:rPr>
        <w:t>业绩</w:t>
      </w:r>
    </w:p>
    <w:p w:rsidR="00056208" w:rsidRPr="000B7480" w:rsidRDefault="00056208" w:rsidP="00537D63">
      <w:pPr>
        <w:spacing w:line="460" w:lineRule="exact"/>
        <w:ind w:left="192"/>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537D63" w:rsidRPr="000B7480"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w:t>
            </w:r>
            <w:r w:rsidRPr="000B7480">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用户盖章的</w:t>
            </w:r>
            <w:proofErr w:type="gramStart"/>
            <w:r w:rsidRPr="000B7480">
              <w:rPr>
                <w:rFonts w:hint="eastAsia"/>
                <w:sz w:val="24"/>
              </w:rPr>
              <w:t>成功履行</w:t>
            </w:r>
            <w:proofErr w:type="gramEnd"/>
            <w:r w:rsidRPr="000B7480">
              <w:rPr>
                <w:rFonts w:hint="eastAsia"/>
                <w:sz w:val="24"/>
              </w:rPr>
              <w:t>合同的相关证明材料</w:t>
            </w:r>
            <w:r w:rsidRPr="000B7480">
              <w:rPr>
                <w:rFonts w:hint="eastAsia"/>
                <w:bCs/>
                <w:sz w:val="24"/>
              </w:rPr>
              <w:t>扫描</w:t>
            </w:r>
            <w:proofErr w:type="gramStart"/>
            <w:r w:rsidRPr="000B7480">
              <w:rPr>
                <w:rFonts w:hint="eastAsia"/>
                <w:bCs/>
                <w:sz w:val="24"/>
              </w:rPr>
              <w:t>件</w:t>
            </w:r>
            <w:r w:rsidR="00CC7008" w:rsidRPr="000B7480">
              <w:rPr>
                <w:rFonts w:hint="eastAsia"/>
                <w:bCs/>
                <w:sz w:val="24"/>
              </w:rPr>
              <w:t>所在</w:t>
            </w:r>
            <w:proofErr w:type="gramEnd"/>
            <w:r w:rsidR="00CC7008" w:rsidRPr="000B7480">
              <w:rPr>
                <w:rFonts w:hint="eastAsia"/>
                <w:bCs/>
                <w:sz w:val="24"/>
              </w:rPr>
              <w:t>页码</w:t>
            </w: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EF0D03"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bl>
    <w:p w:rsidR="00537D63" w:rsidRPr="000B7480" w:rsidRDefault="00537D63" w:rsidP="00537D63">
      <w:pPr>
        <w:spacing w:line="560" w:lineRule="exact"/>
        <w:jc w:val="center"/>
        <w:rPr>
          <w:sz w:val="24"/>
        </w:rPr>
      </w:pPr>
    </w:p>
    <w:p w:rsidR="00537D63" w:rsidRPr="000B7480" w:rsidRDefault="00537D63" w:rsidP="00537D63">
      <w:pPr>
        <w:spacing w:line="560" w:lineRule="exact"/>
        <w:rPr>
          <w:sz w:val="24"/>
        </w:rPr>
      </w:pPr>
      <w:r w:rsidRPr="000B7480">
        <w:rPr>
          <w:sz w:val="24"/>
        </w:rPr>
        <w:t>备注：若</w:t>
      </w:r>
      <w:r w:rsidR="008E3C04" w:rsidRPr="000B7480">
        <w:rPr>
          <w:rFonts w:hint="eastAsia"/>
          <w:sz w:val="24"/>
        </w:rPr>
        <w:t>招标文件第</w:t>
      </w:r>
      <w:r w:rsidR="00C627B1" w:rsidRPr="000B7480">
        <w:rPr>
          <w:rFonts w:hint="eastAsia"/>
          <w:sz w:val="24"/>
        </w:rPr>
        <w:t>二</w:t>
      </w:r>
      <w:r w:rsidR="008E3C04" w:rsidRPr="000B7480">
        <w:rPr>
          <w:rFonts w:hint="eastAsia"/>
          <w:sz w:val="24"/>
        </w:rPr>
        <w:t>部分评分因素及评标标准</w:t>
      </w:r>
      <w:r w:rsidR="00056208" w:rsidRPr="000B7480">
        <w:rPr>
          <w:rFonts w:hint="eastAsia"/>
          <w:sz w:val="24"/>
        </w:rPr>
        <w:t>中</w:t>
      </w:r>
      <w:r w:rsidRPr="000B7480">
        <w:rPr>
          <w:sz w:val="24"/>
        </w:rPr>
        <w:t>要求提供</w:t>
      </w:r>
      <w:r w:rsidR="008E3C04" w:rsidRPr="000B7480">
        <w:rPr>
          <w:rFonts w:hint="eastAsia"/>
          <w:sz w:val="24"/>
        </w:rPr>
        <w:t>业绩</w:t>
      </w:r>
      <w:r w:rsidRPr="000B7480">
        <w:rPr>
          <w:sz w:val="24"/>
        </w:rPr>
        <w:t>的，投标人所列业绩应按其要求将证明材料按顺序附后。</w:t>
      </w:r>
    </w:p>
    <w:p w:rsidR="00537D63" w:rsidRPr="000B7480" w:rsidRDefault="00537D63" w:rsidP="00537D63">
      <w:pPr>
        <w:spacing w:line="560" w:lineRule="exact"/>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B7480" w:rsidRDefault="00537D63" w:rsidP="00537D63">
      <w:pPr>
        <w:spacing w:line="46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B05458" w:rsidRPr="000F58E8">
        <w:rPr>
          <w:rFonts w:hint="eastAsia"/>
          <w:b/>
          <w:sz w:val="24"/>
        </w:rPr>
        <w:t>8</w:t>
      </w:r>
    </w:p>
    <w:p w:rsidR="004A2BCE" w:rsidRPr="000B7480" w:rsidRDefault="004A2BCE" w:rsidP="004A2BCE">
      <w:pPr>
        <w:autoSpaceDN w:val="0"/>
        <w:spacing w:line="360" w:lineRule="auto"/>
        <w:jc w:val="center"/>
        <w:rPr>
          <w:b/>
          <w:bCs/>
          <w:sz w:val="24"/>
        </w:rPr>
      </w:pPr>
      <w:r w:rsidRPr="000B7480">
        <w:rPr>
          <w:rFonts w:hint="eastAsia"/>
          <w:b/>
          <w:bCs/>
          <w:sz w:val="24"/>
        </w:rPr>
        <w:t>制造商售后服务承诺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rFonts w:hint="eastAsia"/>
          <w:sz w:val="24"/>
        </w:rPr>
        <w:t>制造商（</w:t>
      </w:r>
      <w:r w:rsidR="00600615" w:rsidRPr="000B7480">
        <w:rPr>
          <w:rFonts w:hint="eastAsia"/>
          <w:sz w:val="24"/>
        </w:rPr>
        <w:t>加盖制造商公章</w:t>
      </w:r>
      <w:r w:rsidRPr="000B7480">
        <w:rPr>
          <w:rFonts w:hint="eastAsia"/>
          <w:sz w:val="24"/>
        </w:rPr>
        <w:t>）：</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4A2BCE" w:rsidRPr="000B7480" w:rsidRDefault="004A2BCE" w:rsidP="004A2BCE">
      <w:pPr>
        <w:snapToGrid w:val="0"/>
        <w:spacing w:line="360" w:lineRule="auto"/>
        <w:rPr>
          <w:sz w:val="24"/>
          <w:szCs w:val="21"/>
        </w:rPr>
      </w:pPr>
    </w:p>
    <w:p w:rsidR="004A2BCE" w:rsidRPr="000B7480" w:rsidRDefault="004A2BCE" w:rsidP="004A2BCE">
      <w:pPr>
        <w:snapToGrid w:val="0"/>
        <w:spacing w:line="360" w:lineRule="auto"/>
        <w:rPr>
          <w:sz w:val="24"/>
          <w:szCs w:val="21"/>
        </w:rPr>
      </w:pPr>
      <w:r w:rsidRPr="000B7480">
        <w:rPr>
          <w:rFonts w:hint="eastAsia"/>
          <w:sz w:val="24"/>
          <w:szCs w:val="21"/>
        </w:rPr>
        <w:t>注：制造商售后服务承诺须</w:t>
      </w:r>
      <w:r w:rsidR="00600615" w:rsidRPr="000B7480">
        <w:rPr>
          <w:rFonts w:hint="eastAsia"/>
          <w:sz w:val="24"/>
          <w:szCs w:val="21"/>
        </w:rPr>
        <w:t>加盖制造商公章</w:t>
      </w:r>
      <w:r w:rsidRPr="000B7480">
        <w:rPr>
          <w:rFonts w:hint="eastAsia"/>
          <w:sz w:val="24"/>
          <w:szCs w:val="21"/>
        </w:rPr>
        <w:t>原件扫描后放入电子投标文件，否则不予认定。</w:t>
      </w:r>
    </w:p>
    <w:p w:rsidR="004A2BCE" w:rsidRPr="000B7480" w:rsidRDefault="004A2BCE" w:rsidP="004A2BCE"/>
    <w:p w:rsidR="004A2BCE" w:rsidRPr="000B7480" w:rsidRDefault="004A2BCE">
      <w:pPr>
        <w:widowControl/>
        <w:jc w:val="left"/>
        <w:rPr>
          <w:b/>
          <w:bCs/>
          <w:sz w:val="24"/>
        </w:rPr>
      </w:pPr>
      <w:r w:rsidRPr="000B7480">
        <w:rPr>
          <w:b/>
          <w:bCs/>
          <w:sz w:val="24"/>
        </w:rPr>
        <w:br w:type="page"/>
      </w:r>
    </w:p>
    <w:p w:rsidR="00702C37" w:rsidRPr="000F58E8" w:rsidRDefault="00702C37" w:rsidP="00702C37">
      <w:pPr>
        <w:tabs>
          <w:tab w:val="left" w:pos="360"/>
        </w:tabs>
        <w:spacing w:line="360" w:lineRule="auto"/>
        <w:rPr>
          <w:b/>
          <w:bCs/>
          <w:sz w:val="24"/>
        </w:rPr>
      </w:pPr>
      <w:r w:rsidRPr="000F58E8">
        <w:rPr>
          <w:rFonts w:hint="eastAsia"/>
          <w:b/>
          <w:sz w:val="24"/>
        </w:rPr>
        <w:lastRenderedPageBreak/>
        <w:t>附件</w:t>
      </w:r>
      <w:r w:rsidRPr="000F58E8">
        <w:rPr>
          <w:rFonts w:hint="eastAsia"/>
          <w:b/>
          <w:sz w:val="24"/>
        </w:rPr>
        <w:t>9</w:t>
      </w:r>
    </w:p>
    <w:p w:rsidR="004A2BCE" w:rsidRPr="000B7480" w:rsidRDefault="004A2BCE" w:rsidP="004A2BCE">
      <w:pPr>
        <w:autoSpaceDN w:val="0"/>
        <w:spacing w:line="360" w:lineRule="auto"/>
        <w:jc w:val="center"/>
        <w:rPr>
          <w:b/>
          <w:bCs/>
          <w:sz w:val="24"/>
        </w:rPr>
      </w:pPr>
      <w:r w:rsidRPr="000B7480">
        <w:rPr>
          <w:rFonts w:hint="eastAsia"/>
          <w:b/>
          <w:bCs/>
          <w:sz w:val="24"/>
        </w:rPr>
        <w:t>投标人售后服务承诺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sz w:val="24"/>
        </w:rPr>
        <w:t>投标人名称：</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ED080B" w:rsidRPr="000B7480" w:rsidRDefault="00ED080B" w:rsidP="00537D63">
      <w:pPr>
        <w:spacing w:line="62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F58E8">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10</w:t>
      </w:r>
    </w:p>
    <w:p w:rsidR="00537D63" w:rsidRPr="000B7480" w:rsidRDefault="004559D5" w:rsidP="005D792B">
      <w:pPr>
        <w:autoSpaceDN w:val="0"/>
        <w:spacing w:line="360" w:lineRule="auto"/>
        <w:jc w:val="center"/>
        <w:rPr>
          <w:b/>
          <w:bCs/>
          <w:sz w:val="24"/>
        </w:rPr>
      </w:pPr>
      <w:r w:rsidRPr="000B7480">
        <w:rPr>
          <w:rFonts w:hint="eastAsia"/>
          <w:b/>
          <w:bCs/>
          <w:sz w:val="24"/>
        </w:rPr>
        <w:t>政府采购政策情况表</w:t>
      </w:r>
    </w:p>
    <w:p w:rsidR="00537D63" w:rsidRPr="000B7480" w:rsidRDefault="00537D63" w:rsidP="00537D63">
      <w:pPr>
        <w:spacing w:line="460" w:lineRule="exact"/>
        <w:jc w:val="center"/>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3D4CF5" w:rsidRPr="00172854" w:rsidRDefault="003D4CF5" w:rsidP="003D4CF5">
      <w:pPr>
        <w:spacing w:line="460" w:lineRule="exact"/>
        <w:rPr>
          <w:sz w:val="24"/>
          <w:szCs w:val="24"/>
        </w:rPr>
      </w:pPr>
      <w:r w:rsidRPr="00172854">
        <w:rPr>
          <w:sz w:val="24"/>
          <w:szCs w:val="24"/>
        </w:rPr>
        <w:t>填报要求：</w:t>
      </w:r>
    </w:p>
    <w:p w:rsidR="003D4CF5" w:rsidRPr="00172854" w:rsidRDefault="003D4CF5" w:rsidP="003D4CF5">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3D4CF5" w:rsidRPr="00172854" w:rsidRDefault="003D4CF5" w:rsidP="003D4CF5">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3D4CF5" w:rsidRPr="00172854" w:rsidRDefault="003D4CF5" w:rsidP="003D4CF5">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172854" w:rsidRDefault="003D4CF5" w:rsidP="003D4CF5">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3D4CF5" w:rsidRPr="00172854" w:rsidRDefault="003D4CF5" w:rsidP="003D4CF5">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D4CF5" w:rsidRPr="00172854" w:rsidTr="00DA231A">
        <w:trPr>
          <w:trHeight w:val="490"/>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186"/>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24"/>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98"/>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240"/>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31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3D4CF5" w:rsidRPr="00172854" w:rsidRDefault="003D4CF5" w:rsidP="00D62E54">
            <w:pPr>
              <w:pStyle w:val="13"/>
              <w:tabs>
                <w:tab w:val="num" w:pos="1260"/>
              </w:tabs>
              <w:adjustRightInd w:val="0"/>
              <w:snapToGrid w:val="0"/>
              <w:rPr>
                <w:b/>
                <w:szCs w:val="21"/>
              </w:rPr>
            </w:pPr>
            <w:r w:rsidRPr="00172854">
              <w:rPr>
                <w:b/>
                <w:szCs w:val="21"/>
              </w:rPr>
              <w:lastRenderedPageBreak/>
              <w:t>所投货物中有大型企业制造的，不享受中小企业扶持政策，无需填写以下内容</w:t>
            </w:r>
            <w:r w:rsidR="00D62E54">
              <w:rPr>
                <w:b/>
                <w:szCs w:val="21"/>
              </w:rPr>
              <w:t>；所投货物</w:t>
            </w:r>
            <w:r w:rsidR="00D62E54">
              <w:rPr>
                <w:rFonts w:hint="eastAsia"/>
                <w:b/>
                <w:szCs w:val="21"/>
              </w:rPr>
              <w:t>全部为小型、微</w:t>
            </w:r>
            <w:r w:rsidRPr="00172854">
              <w:rPr>
                <w:b/>
                <w:szCs w:val="21"/>
              </w:rPr>
              <w:t>型企业制造的，只填写小型、微型企业制造的货物</w:t>
            </w:r>
            <w:r w:rsidR="00D62E54">
              <w:rPr>
                <w:b/>
                <w:szCs w:val="21"/>
              </w:rPr>
              <w:t>。</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67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如属于中小企业，须提供《中小企业声明函》。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3D4CF5" w:rsidRPr="00172854" w:rsidRDefault="003D4CF5" w:rsidP="00DA231A">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如属于残疾人福利性单位，须提供《残疾人福利性单位声明函》。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3D4CF5" w:rsidRPr="00172854" w:rsidRDefault="003D4CF5" w:rsidP="003D4CF5">
      <w:pPr>
        <w:spacing w:line="360" w:lineRule="auto"/>
        <w:ind w:firstLineChars="200" w:firstLine="446"/>
        <w:outlineLvl w:val="0"/>
        <w:rPr>
          <w:sz w:val="24"/>
          <w:szCs w:val="24"/>
        </w:rPr>
      </w:pPr>
    </w:p>
    <w:p w:rsidR="003D4CF5" w:rsidRDefault="003D4CF5" w:rsidP="003D4CF5">
      <w:pPr>
        <w:spacing w:line="360" w:lineRule="auto"/>
        <w:ind w:firstLineChars="1700" w:firstLine="3794"/>
        <w:rPr>
          <w:sz w:val="24"/>
        </w:rPr>
      </w:pPr>
      <w:r w:rsidRPr="0080752E">
        <w:rPr>
          <w:sz w:val="24"/>
        </w:rPr>
        <w:t>投标人名称：</w:t>
      </w:r>
    </w:p>
    <w:p w:rsidR="003D4CF5" w:rsidRPr="0080752E" w:rsidRDefault="003D4CF5" w:rsidP="003D4CF5">
      <w:pPr>
        <w:spacing w:line="360" w:lineRule="auto"/>
        <w:ind w:firstLineChars="1700" w:firstLine="3794"/>
        <w:rPr>
          <w:sz w:val="24"/>
        </w:rPr>
      </w:pPr>
    </w:p>
    <w:p w:rsidR="003D4CF5" w:rsidRPr="0080752E" w:rsidRDefault="003D4CF5" w:rsidP="003D4CF5">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4559D5" w:rsidRPr="003D4CF5" w:rsidRDefault="004559D5" w:rsidP="004559D5">
      <w:pPr>
        <w:spacing w:line="360" w:lineRule="auto"/>
        <w:ind w:firstLineChars="200" w:firstLine="446"/>
        <w:outlineLvl w:val="0"/>
        <w:rPr>
          <w:sz w:val="24"/>
        </w:rPr>
      </w:pPr>
    </w:p>
    <w:p w:rsidR="004559D5" w:rsidRPr="0080752E" w:rsidRDefault="004559D5" w:rsidP="00537D63">
      <w:pPr>
        <w:spacing w:line="560" w:lineRule="exact"/>
        <w:jc w:val="center"/>
        <w:rPr>
          <w:sz w:val="24"/>
        </w:rPr>
      </w:pPr>
    </w:p>
    <w:p w:rsidR="004559D5" w:rsidRPr="0080752E" w:rsidRDefault="004559D5" w:rsidP="00537D63">
      <w:pPr>
        <w:spacing w:line="560" w:lineRule="exact"/>
        <w:jc w:val="center"/>
        <w:rPr>
          <w:sz w:val="24"/>
        </w:rPr>
      </w:pPr>
    </w:p>
    <w:p w:rsidR="00537D63" w:rsidRPr="0080752E" w:rsidRDefault="00537D63" w:rsidP="00537D63">
      <w:pPr>
        <w:spacing w:line="560" w:lineRule="exact"/>
        <w:jc w:val="center"/>
        <w:rPr>
          <w:sz w:val="24"/>
        </w:rPr>
      </w:pPr>
      <w:r w:rsidRPr="0080752E">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11</w:t>
      </w:r>
    </w:p>
    <w:p w:rsidR="00537D63" w:rsidRPr="0080752E" w:rsidRDefault="00537D63" w:rsidP="005D792B">
      <w:pPr>
        <w:autoSpaceDN w:val="0"/>
        <w:spacing w:line="360" w:lineRule="auto"/>
        <w:jc w:val="center"/>
        <w:rPr>
          <w:b/>
          <w:bCs/>
          <w:sz w:val="24"/>
        </w:rPr>
      </w:pPr>
      <w:r w:rsidRPr="0080752E">
        <w:rPr>
          <w:b/>
          <w:bCs/>
          <w:sz w:val="24"/>
        </w:rPr>
        <w:t>投标产品配置清单</w:t>
      </w:r>
    </w:p>
    <w:p w:rsidR="00056208" w:rsidRPr="0080752E" w:rsidRDefault="00056208" w:rsidP="00E15D14">
      <w:pPr>
        <w:spacing w:line="460" w:lineRule="exact"/>
        <w:rPr>
          <w:sz w:val="24"/>
        </w:rPr>
      </w:pPr>
    </w:p>
    <w:p w:rsidR="00056208" w:rsidRPr="0080752E" w:rsidRDefault="00056208" w:rsidP="00E15D14">
      <w:pPr>
        <w:spacing w:line="460" w:lineRule="exact"/>
        <w:rPr>
          <w:sz w:val="24"/>
        </w:rPr>
      </w:pPr>
      <w:r w:rsidRPr="0080752E">
        <w:rPr>
          <w:sz w:val="24"/>
        </w:rPr>
        <w:t>项目名称：</w:t>
      </w:r>
      <w:r w:rsidRPr="0080752E">
        <w:rPr>
          <w:sz w:val="24"/>
          <w:u w:val="single"/>
        </w:rPr>
        <w:t xml:space="preserve">                    </w:t>
      </w:r>
    </w:p>
    <w:p w:rsidR="00056208" w:rsidRPr="0080752E" w:rsidRDefault="00056208" w:rsidP="00E15D14">
      <w:pPr>
        <w:spacing w:line="460" w:lineRule="exact"/>
        <w:rPr>
          <w:sz w:val="24"/>
        </w:rPr>
      </w:pPr>
      <w:r w:rsidRPr="0080752E">
        <w:rPr>
          <w:sz w:val="24"/>
        </w:rPr>
        <w:t>项目编号：</w:t>
      </w:r>
      <w:r w:rsidRPr="0080752E">
        <w:rPr>
          <w:sz w:val="24"/>
          <w:u w:val="single"/>
        </w:rPr>
        <w:t xml:space="preserve">                    </w:t>
      </w:r>
    </w:p>
    <w:p w:rsidR="00056208" w:rsidRPr="0080752E" w:rsidRDefault="00056208" w:rsidP="00056208">
      <w:pPr>
        <w:spacing w:line="460" w:lineRule="exact"/>
        <w:rPr>
          <w:sz w:val="24"/>
          <w:u w:val="single"/>
        </w:rPr>
      </w:pPr>
      <w:r w:rsidRPr="0080752E">
        <w:rPr>
          <w:sz w:val="24"/>
        </w:rPr>
        <w:t>包号：</w:t>
      </w:r>
      <w:r w:rsidRPr="0080752E">
        <w:rPr>
          <w:sz w:val="24"/>
          <w:u w:val="single"/>
        </w:rPr>
        <w:t xml:space="preserve">                        </w:t>
      </w:r>
    </w:p>
    <w:p w:rsidR="00056208" w:rsidRPr="0080752E"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序号</w:t>
            </w:r>
          </w:p>
        </w:tc>
        <w:tc>
          <w:tcPr>
            <w:tcW w:w="996" w:type="pct"/>
            <w:shd w:val="clear" w:color="auto" w:fill="auto"/>
            <w:vAlign w:val="center"/>
          </w:tcPr>
          <w:p w:rsidR="00537D63" w:rsidRPr="0080752E" w:rsidRDefault="003D4CF5" w:rsidP="00E15D14">
            <w:pPr>
              <w:spacing w:line="560" w:lineRule="exact"/>
              <w:jc w:val="center"/>
              <w:rPr>
                <w:sz w:val="24"/>
              </w:rPr>
            </w:pPr>
            <w:r>
              <w:rPr>
                <w:rFonts w:hint="eastAsia"/>
                <w:sz w:val="24"/>
              </w:rPr>
              <w:t>标的</w:t>
            </w:r>
            <w:r w:rsidR="00537D63" w:rsidRPr="0080752E">
              <w:rPr>
                <w:sz w:val="24"/>
              </w:rPr>
              <w:t>名称</w:t>
            </w:r>
          </w:p>
        </w:tc>
        <w:tc>
          <w:tcPr>
            <w:tcW w:w="915" w:type="pct"/>
            <w:shd w:val="clear" w:color="auto" w:fill="auto"/>
            <w:vAlign w:val="center"/>
          </w:tcPr>
          <w:p w:rsidR="00537D63" w:rsidRPr="0080752E" w:rsidRDefault="00537D63" w:rsidP="00E15D14">
            <w:pPr>
              <w:spacing w:line="560" w:lineRule="exact"/>
              <w:jc w:val="center"/>
              <w:rPr>
                <w:sz w:val="24"/>
              </w:rPr>
            </w:pPr>
            <w:r w:rsidRPr="0080752E">
              <w:rPr>
                <w:sz w:val="24"/>
              </w:rPr>
              <w:t>规格型号</w:t>
            </w:r>
          </w:p>
        </w:tc>
        <w:tc>
          <w:tcPr>
            <w:tcW w:w="2525" w:type="pct"/>
            <w:shd w:val="clear" w:color="auto" w:fill="auto"/>
            <w:vAlign w:val="center"/>
          </w:tcPr>
          <w:p w:rsidR="00537D63" w:rsidRPr="0080752E" w:rsidRDefault="00537D63" w:rsidP="00E15D14">
            <w:pPr>
              <w:spacing w:line="560" w:lineRule="exact"/>
              <w:jc w:val="center"/>
              <w:rPr>
                <w:sz w:val="24"/>
              </w:rPr>
            </w:pPr>
            <w:r w:rsidRPr="0080752E">
              <w:rPr>
                <w:sz w:val="24"/>
              </w:rPr>
              <w:t>详细配置及技术标准</w:t>
            </w: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1</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2</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3</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bl>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D63" w:rsidRPr="00DD708B" w:rsidRDefault="00537D63" w:rsidP="00537D63">
      <w:pPr>
        <w:tabs>
          <w:tab w:val="left" w:pos="210"/>
        </w:tabs>
        <w:autoSpaceDE w:val="0"/>
        <w:autoSpaceDN w:val="0"/>
        <w:adjustRightInd w:val="0"/>
        <w:spacing w:line="460" w:lineRule="exact"/>
        <w:ind w:firstLineChars="200" w:firstLine="446"/>
        <w:rPr>
          <w:color w:val="000000"/>
          <w:sz w:val="24"/>
        </w:rPr>
      </w:pPr>
      <w:r w:rsidRPr="00DD708B">
        <w:rPr>
          <w:color w:val="FF0000"/>
          <w:sz w:val="24"/>
        </w:rPr>
        <w:br w:type="page"/>
      </w:r>
    </w:p>
    <w:p w:rsidR="00537D63" w:rsidRPr="000F58E8" w:rsidRDefault="00537D63" w:rsidP="00EF5643">
      <w:pPr>
        <w:tabs>
          <w:tab w:val="left" w:pos="360"/>
        </w:tabs>
        <w:spacing w:afterLines="100" w:after="285" w:line="360" w:lineRule="auto"/>
        <w:rPr>
          <w:b/>
          <w:sz w:val="24"/>
        </w:rPr>
      </w:pPr>
      <w:r w:rsidRPr="000F58E8">
        <w:rPr>
          <w:b/>
          <w:sz w:val="24"/>
        </w:rPr>
        <w:lastRenderedPageBreak/>
        <w:t>附件</w:t>
      </w:r>
      <w:r w:rsidR="0041737D" w:rsidRPr="000F58E8">
        <w:rPr>
          <w:rFonts w:hint="eastAsia"/>
          <w:b/>
          <w:sz w:val="24"/>
        </w:rPr>
        <w:t>12</w:t>
      </w:r>
    </w:p>
    <w:p w:rsidR="003D4CF5" w:rsidRPr="00156549" w:rsidRDefault="003D4CF5" w:rsidP="003D4CF5">
      <w:pPr>
        <w:autoSpaceDE w:val="0"/>
        <w:autoSpaceDN w:val="0"/>
        <w:spacing w:line="480" w:lineRule="auto"/>
        <w:jc w:val="center"/>
        <w:rPr>
          <w:b/>
          <w:sz w:val="24"/>
          <w:szCs w:val="24"/>
        </w:rPr>
      </w:pPr>
      <w:r w:rsidRPr="00156549">
        <w:rPr>
          <w:b/>
          <w:sz w:val="24"/>
          <w:szCs w:val="24"/>
        </w:rPr>
        <w:t>中小企业声明函（货物）</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694E79" w:rsidRDefault="003D4CF5" w:rsidP="003D4CF5">
      <w:pPr>
        <w:autoSpaceDE w:val="0"/>
        <w:autoSpaceDN w:val="0"/>
        <w:spacing w:line="500" w:lineRule="exact"/>
        <w:ind w:left="641"/>
        <w:jc w:val="left"/>
        <w:rPr>
          <w:sz w:val="24"/>
          <w:szCs w:val="24"/>
        </w:rPr>
      </w:pPr>
      <w:r w:rsidRPr="00694E7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3D4CF5" w:rsidRPr="00156549" w:rsidRDefault="003D4CF5" w:rsidP="003D4CF5">
      <w:pPr>
        <w:autoSpaceDE w:val="0"/>
        <w:autoSpaceDN w:val="0"/>
        <w:spacing w:line="500" w:lineRule="exact"/>
        <w:ind w:left="3840"/>
        <w:jc w:val="left"/>
        <w:rPr>
          <w:sz w:val="24"/>
          <w:szCs w:val="24"/>
        </w:rPr>
      </w:pPr>
      <w:r w:rsidRPr="00156549">
        <w:rPr>
          <w:sz w:val="24"/>
          <w:szCs w:val="24"/>
        </w:rPr>
        <w:t>投标人名称：</w:t>
      </w:r>
    </w:p>
    <w:p w:rsidR="003D4CF5" w:rsidRPr="00156549" w:rsidRDefault="003D4CF5" w:rsidP="003D4CF5">
      <w:pPr>
        <w:autoSpaceDE w:val="0"/>
        <w:autoSpaceDN w:val="0"/>
        <w:spacing w:line="500" w:lineRule="exact"/>
        <w:ind w:left="3840"/>
        <w:jc w:val="left"/>
        <w:rPr>
          <w:b/>
          <w:sz w:val="24"/>
          <w:szCs w:val="24"/>
        </w:rPr>
      </w:pPr>
      <w:r w:rsidRPr="00156549">
        <w:rPr>
          <w:sz w:val="24"/>
          <w:szCs w:val="24"/>
        </w:rPr>
        <w:t>日期：</w:t>
      </w:r>
    </w:p>
    <w:p w:rsidR="003D4CF5" w:rsidRPr="00156549" w:rsidRDefault="003D4CF5" w:rsidP="003D4CF5">
      <w:pPr>
        <w:spacing w:line="360" w:lineRule="auto"/>
        <w:ind w:right="84" w:firstLineChars="100" w:firstLine="224"/>
        <w:rPr>
          <w:b/>
          <w:sz w:val="24"/>
          <w:szCs w:val="24"/>
        </w:rPr>
      </w:pPr>
      <w:r w:rsidRPr="00156549">
        <w:rPr>
          <w:b/>
          <w:sz w:val="24"/>
          <w:szCs w:val="24"/>
        </w:rPr>
        <w:t>注：</w:t>
      </w:r>
    </w:p>
    <w:p w:rsidR="003D4CF5" w:rsidRPr="00156549" w:rsidRDefault="003D4CF5" w:rsidP="003D4CF5">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007D17FD">
        <w:rPr>
          <w:rFonts w:hint="eastAsia"/>
          <w:b/>
          <w:sz w:val="24"/>
          <w:szCs w:val="24"/>
        </w:rPr>
        <w:t>采购</w:t>
      </w:r>
      <w:r w:rsidR="007D17FD">
        <w:rPr>
          <w:b/>
          <w:sz w:val="24"/>
          <w:szCs w:val="24"/>
        </w:rPr>
        <w:t>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3D4CF5" w:rsidRPr="00156549" w:rsidRDefault="003D4CF5" w:rsidP="003D4CF5">
      <w:pPr>
        <w:spacing w:line="360" w:lineRule="auto"/>
        <w:ind w:right="84" w:firstLineChars="100" w:firstLine="224"/>
        <w:rPr>
          <w:b/>
          <w:sz w:val="24"/>
          <w:szCs w:val="24"/>
        </w:rPr>
      </w:pPr>
      <w:r w:rsidRPr="00156549">
        <w:rPr>
          <w:b/>
          <w:sz w:val="24"/>
          <w:szCs w:val="24"/>
        </w:rPr>
        <w:lastRenderedPageBreak/>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年度数据的新成立企业可不填报。除新成立企业外，上表填写不全的，不享受中小企业扶持政策。</w:t>
      </w:r>
    </w:p>
    <w:p w:rsidR="003D4CF5" w:rsidRPr="00156549" w:rsidRDefault="003D4CF5" w:rsidP="003D4CF5">
      <w:pPr>
        <w:spacing w:line="360" w:lineRule="auto"/>
        <w:ind w:right="84" w:firstLineChars="100" w:firstLine="224"/>
        <w:rPr>
          <w:b/>
          <w:sz w:val="24"/>
          <w:szCs w:val="21"/>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56402A" w:rsidRDefault="0056402A" w:rsidP="009803F0">
      <w:pPr>
        <w:widowControl/>
        <w:jc w:val="left"/>
        <w:rPr>
          <w:color w:val="FF0000"/>
          <w:sz w:val="24"/>
          <w:szCs w:val="21"/>
        </w:rPr>
      </w:pPr>
      <w:r>
        <w:rPr>
          <w:color w:val="FF0000"/>
          <w:sz w:val="24"/>
          <w:szCs w:val="21"/>
        </w:rPr>
        <w:br w:type="page"/>
      </w:r>
    </w:p>
    <w:p w:rsidR="001A575B" w:rsidRDefault="001A575B">
      <w:pPr>
        <w:widowControl/>
        <w:jc w:val="left"/>
        <w:rPr>
          <w:color w:val="FF0000"/>
          <w:sz w:val="24"/>
          <w:szCs w:val="21"/>
        </w:rPr>
      </w:pPr>
    </w:p>
    <w:p w:rsidR="000D6E6A" w:rsidRDefault="000D6E6A" w:rsidP="000D6E6A">
      <w:pPr>
        <w:autoSpaceDN w:val="0"/>
        <w:spacing w:line="360" w:lineRule="auto"/>
        <w:jc w:val="left"/>
        <w:rPr>
          <w:b/>
          <w:bCs/>
          <w:sz w:val="24"/>
        </w:rPr>
      </w:pPr>
      <w:r>
        <w:rPr>
          <w:rFonts w:hint="eastAsia"/>
          <w:b/>
          <w:kern w:val="0"/>
          <w:sz w:val="24"/>
          <w:szCs w:val="21"/>
        </w:rPr>
        <w:t>若不是残疾人福利性单位，投标文件中可不提供此声明函</w:t>
      </w:r>
    </w:p>
    <w:p w:rsidR="000D6E6A" w:rsidRDefault="000D6E6A" w:rsidP="000D6E6A">
      <w:pPr>
        <w:autoSpaceDN w:val="0"/>
        <w:spacing w:line="360" w:lineRule="auto"/>
        <w:jc w:val="center"/>
        <w:rPr>
          <w:b/>
          <w:bCs/>
          <w:sz w:val="24"/>
        </w:rPr>
      </w:pPr>
    </w:p>
    <w:p w:rsidR="000D6E6A" w:rsidRPr="00BA30A7" w:rsidRDefault="000D6E6A" w:rsidP="000D6E6A">
      <w:pPr>
        <w:snapToGrid w:val="0"/>
        <w:spacing w:line="360" w:lineRule="auto"/>
        <w:jc w:val="center"/>
        <w:rPr>
          <w:b/>
          <w:bCs/>
          <w:sz w:val="24"/>
        </w:rPr>
      </w:pPr>
      <w:r w:rsidRPr="00BA30A7">
        <w:rPr>
          <w:rFonts w:hint="eastAsia"/>
          <w:b/>
          <w:bCs/>
          <w:sz w:val="24"/>
        </w:rPr>
        <w:t>残疾人福利性单位声明函</w:t>
      </w:r>
    </w:p>
    <w:p w:rsidR="000D6E6A" w:rsidRPr="00BA30A7" w:rsidRDefault="000D6E6A" w:rsidP="000D6E6A">
      <w:pPr>
        <w:snapToGrid w:val="0"/>
        <w:spacing w:line="360" w:lineRule="auto"/>
        <w:ind w:firstLineChars="200" w:firstLine="448"/>
        <w:jc w:val="left"/>
        <w:rPr>
          <w:b/>
          <w:bCs/>
          <w:sz w:val="24"/>
        </w:rPr>
      </w:pP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bCs/>
          <w:sz w:val="24"/>
        </w:rPr>
      </w:pPr>
    </w:p>
    <w:p w:rsidR="000D6E6A" w:rsidRDefault="000D6E6A" w:rsidP="000D6E6A">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0D6E6A" w:rsidRPr="00156549" w:rsidRDefault="000D6E6A" w:rsidP="000D6E6A">
      <w:pPr>
        <w:snapToGrid w:val="0"/>
        <w:spacing w:line="360" w:lineRule="auto"/>
        <w:ind w:firstLineChars="200" w:firstLine="446"/>
        <w:jc w:val="left"/>
        <w:rPr>
          <w:sz w:val="24"/>
          <w:szCs w:val="21"/>
        </w:rPr>
      </w:pPr>
    </w:p>
    <w:p w:rsidR="000D6E6A" w:rsidRPr="00156549" w:rsidRDefault="000D6E6A" w:rsidP="000D6E6A">
      <w:pPr>
        <w:snapToGrid w:val="0"/>
        <w:spacing w:line="360" w:lineRule="auto"/>
        <w:ind w:firstLineChars="200" w:firstLine="446"/>
        <w:rPr>
          <w:sz w:val="24"/>
          <w:szCs w:val="21"/>
        </w:rPr>
      </w:pPr>
      <w:r w:rsidRPr="00156549">
        <w:rPr>
          <w:sz w:val="24"/>
          <w:szCs w:val="21"/>
        </w:rPr>
        <w:t>注：</w:t>
      </w:r>
    </w:p>
    <w:p w:rsidR="000D6E6A" w:rsidRPr="00156549" w:rsidRDefault="000D6E6A" w:rsidP="000D6E6A">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0D6E6A" w:rsidRPr="00156549" w:rsidRDefault="000D6E6A" w:rsidP="000D6E6A">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0D6E6A" w:rsidRDefault="006174B5" w:rsidP="009217DF">
      <w:pPr>
        <w:snapToGrid w:val="0"/>
        <w:spacing w:line="360" w:lineRule="auto"/>
        <w:ind w:firstLineChars="200" w:firstLine="446"/>
        <w:rPr>
          <w:sz w:val="24"/>
          <w:szCs w:val="21"/>
        </w:rPr>
      </w:pPr>
    </w:p>
    <w:p w:rsidR="001A575B" w:rsidRPr="001A575B" w:rsidRDefault="001A575B" w:rsidP="00C46949">
      <w:pPr>
        <w:snapToGrid w:val="0"/>
        <w:spacing w:line="360" w:lineRule="auto"/>
        <w:ind w:firstLineChars="200" w:firstLine="446"/>
        <w:rPr>
          <w:color w:val="FF0000"/>
          <w:sz w:val="24"/>
          <w:szCs w:val="21"/>
        </w:rPr>
      </w:pPr>
    </w:p>
    <w:p w:rsidR="005E3ADD" w:rsidRDefault="005E3ADD" w:rsidP="00BF3B42">
      <w:pPr>
        <w:snapToGrid w:val="0"/>
        <w:spacing w:line="360" w:lineRule="auto"/>
        <w:rPr>
          <w:color w:val="FF0000"/>
          <w:sz w:val="24"/>
          <w:szCs w:val="21"/>
        </w:rPr>
      </w:pPr>
    </w:p>
    <w:p w:rsidR="005E3ADD" w:rsidRDefault="005E3ADD">
      <w:pPr>
        <w:widowControl/>
        <w:jc w:val="left"/>
        <w:rPr>
          <w:sz w:val="24"/>
        </w:rPr>
      </w:pPr>
      <w:r>
        <w:rPr>
          <w:sz w:val="24"/>
        </w:rPr>
        <w:br w:type="page"/>
      </w:r>
    </w:p>
    <w:p w:rsidR="0041737D" w:rsidRPr="000F58E8" w:rsidRDefault="00583E55" w:rsidP="00583E55">
      <w:pPr>
        <w:autoSpaceDN w:val="0"/>
        <w:spacing w:line="360" w:lineRule="auto"/>
        <w:rPr>
          <w:b/>
          <w:bCs/>
          <w:sz w:val="24"/>
        </w:rPr>
      </w:pPr>
      <w:r w:rsidRPr="000F58E8">
        <w:rPr>
          <w:rFonts w:hint="eastAsia"/>
          <w:b/>
          <w:bCs/>
          <w:sz w:val="24"/>
        </w:rPr>
        <w:lastRenderedPageBreak/>
        <w:t>附件</w:t>
      </w:r>
      <w:r w:rsidRPr="000F58E8">
        <w:rPr>
          <w:rFonts w:hint="eastAsia"/>
          <w:b/>
          <w:bCs/>
          <w:sz w:val="24"/>
        </w:rPr>
        <w:t>1</w:t>
      </w:r>
      <w:r w:rsidR="00EC317F">
        <w:rPr>
          <w:rFonts w:hint="eastAsia"/>
          <w:b/>
          <w:bCs/>
          <w:sz w:val="24"/>
        </w:rPr>
        <w:t>3</w:t>
      </w:r>
    </w:p>
    <w:p w:rsidR="005E3ADD" w:rsidRPr="0041737D" w:rsidRDefault="005E3ADD" w:rsidP="0041737D">
      <w:pPr>
        <w:autoSpaceDN w:val="0"/>
        <w:spacing w:line="360" w:lineRule="auto"/>
        <w:jc w:val="center"/>
        <w:rPr>
          <w:b/>
          <w:bCs/>
          <w:sz w:val="24"/>
        </w:rPr>
      </w:pPr>
      <w:r w:rsidRPr="0041737D">
        <w:rPr>
          <w:b/>
          <w:bCs/>
          <w:sz w:val="24"/>
        </w:rPr>
        <w:t>投标人认为需要提供的其他资料</w:t>
      </w:r>
    </w:p>
    <w:sectPr w:rsidR="005E3ADD" w:rsidRPr="0041737D" w:rsidSect="00A052A5">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36E" w:rsidRDefault="0008336E" w:rsidP="00AE5C1F">
      <w:r>
        <w:separator/>
      </w:r>
    </w:p>
  </w:endnote>
  <w:endnote w:type="continuationSeparator" w:id="0">
    <w:p w:rsidR="0008336E" w:rsidRDefault="0008336E"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A94" w:rsidRDefault="00554A94">
    <w:pPr>
      <w:pStyle w:val="a6"/>
      <w:jc w:val="center"/>
    </w:pPr>
  </w:p>
  <w:p w:rsidR="00554A94" w:rsidRDefault="00554A9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A94" w:rsidRDefault="00554A9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EndPr/>
    <w:sdtContent>
      <w:p w:rsidR="00554A94" w:rsidRDefault="00554A94">
        <w:pPr>
          <w:pStyle w:val="a6"/>
          <w:jc w:val="center"/>
        </w:pPr>
        <w:r>
          <w:fldChar w:fldCharType="begin"/>
        </w:r>
        <w:r>
          <w:instrText>PAGE   \* MERGEFORMAT</w:instrText>
        </w:r>
        <w:r>
          <w:fldChar w:fldCharType="separate"/>
        </w:r>
        <w:r w:rsidR="00534673" w:rsidRPr="00534673">
          <w:rPr>
            <w:noProof/>
            <w:lang w:val="zh-CN"/>
          </w:rPr>
          <w:t>24</w:t>
        </w:r>
        <w:r>
          <w:fldChar w:fldCharType="end"/>
        </w:r>
      </w:p>
    </w:sdtContent>
  </w:sdt>
  <w:p w:rsidR="00554A94" w:rsidRDefault="00554A94">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A94" w:rsidRDefault="00554A94" w:rsidP="00AE5C1F">
    <w:pPr>
      <w:pStyle w:val="a6"/>
      <w:jc w:val="center"/>
    </w:pPr>
    <w:r>
      <w:rPr>
        <w:b/>
      </w:rPr>
      <w:fldChar w:fldCharType="begin"/>
    </w:r>
    <w:r>
      <w:rPr>
        <w:b/>
      </w:rPr>
      <w:instrText>PAGE  \* Arabic  \* MERGEFORMAT</w:instrText>
    </w:r>
    <w:r>
      <w:rPr>
        <w:b/>
      </w:rPr>
      <w:fldChar w:fldCharType="separate"/>
    </w:r>
    <w:r w:rsidR="00534673" w:rsidRPr="00534673">
      <w:rPr>
        <w:b/>
        <w:noProof/>
        <w:lang w:val="zh-CN"/>
      </w:rPr>
      <w:t>47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36E" w:rsidRDefault="0008336E" w:rsidP="00AE5C1F">
      <w:r>
        <w:separator/>
      </w:r>
    </w:p>
  </w:footnote>
  <w:footnote w:type="continuationSeparator" w:id="0">
    <w:p w:rsidR="0008336E" w:rsidRDefault="0008336E"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A94" w:rsidRDefault="00554A94"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2AA617"/>
    <w:multiLevelType w:val="singleLevel"/>
    <w:tmpl w:val="9E2AA617"/>
    <w:lvl w:ilvl="0">
      <w:start w:val="23"/>
      <w:numFmt w:val="decimal"/>
      <w:suff w:val="nothing"/>
      <w:lvlText w:val="%1、"/>
      <w:lvlJc w:val="left"/>
    </w:lvl>
  </w:abstractNum>
  <w:abstractNum w:abstractNumId="1">
    <w:nsid w:val="BF6BC116"/>
    <w:multiLevelType w:val="singleLevel"/>
    <w:tmpl w:val="BF6BC116"/>
    <w:lvl w:ilvl="0">
      <w:start w:val="16"/>
      <w:numFmt w:val="decimal"/>
      <w:suff w:val="space"/>
      <w:lvlText w:val="%1."/>
      <w:lvlJc w:val="left"/>
      <w:pPr>
        <w:ind w:left="0" w:firstLine="0"/>
      </w:pPr>
    </w:lvl>
  </w:abstractNum>
  <w:abstractNum w:abstractNumId="2">
    <w:nsid w:val="C1B0C970"/>
    <w:multiLevelType w:val="singleLevel"/>
    <w:tmpl w:val="C1B0C970"/>
    <w:lvl w:ilvl="0">
      <w:start w:val="31"/>
      <w:numFmt w:val="decimal"/>
      <w:suff w:val="nothing"/>
      <w:lvlText w:val="%1、"/>
      <w:lvlJc w:val="left"/>
    </w:lvl>
  </w:abstractNum>
  <w:abstractNum w:abstractNumId="3">
    <w:nsid w:val="CFE7C3F8"/>
    <w:multiLevelType w:val="singleLevel"/>
    <w:tmpl w:val="CFE7C3F8"/>
    <w:lvl w:ilvl="0">
      <w:start w:val="1"/>
      <w:numFmt w:val="decimal"/>
      <w:suff w:val="nothing"/>
      <w:lvlText w:val="（%1）"/>
      <w:lvlJc w:val="left"/>
      <w:pPr>
        <w:ind w:left="0" w:firstLine="0"/>
      </w:pPr>
    </w:lvl>
  </w:abstractNum>
  <w:abstractNum w:abstractNumId="4">
    <w:nsid w:val="DDECD3BC"/>
    <w:multiLevelType w:val="singleLevel"/>
    <w:tmpl w:val="DDECD3BC"/>
    <w:lvl w:ilvl="0">
      <w:start w:val="6"/>
      <w:numFmt w:val="decimal"/>
      <w:suff w:val="space"/>
      <w:lvlText w:val="%1."/>
      <w:lvlJc w:val="left"/>
      <w:pPr>
        <w:ind w:left="0" w:firstLine="0"/>
      </w:pPr>
    </w:lvl>
  </w:abstractNum>
  <w:abstractNum w:abstractNumId="5">
    <w:nsid w:val="DE759F4B"/>
    <w:multiLevelType w:val="singleLevel"/>
    <w:tmpl w:val="DE759F4B"/>
    <w:lvl w:ilvl="0">
      <w:start w:val="2"/>
      <w:numFmt w:val="decimal"/>
      <w:suff w:val="space"/>
      <w:lvlText w:val="%1."/>
      <w:lvlJc w:val="left"/>
      <w:pPr>
        <w:ind w:left="0" w:firstLine="0"/>
      </w:pPr>
    </w:lvl>
  </w:abstractNum>
  <w:abstractNum w:abstractNumId="6">
    <w:nsid w:val="DEABE1DB"/>
    <w:multiLevelType w:val="singleLevel"/>
    <w:tmpl w:val="DEABE1DB"/>
    <w:lvl w:ilvl="0">
      <w:start w:val="23"/>
      <w:numFmt w:val="decimal"/>
      <w:suff w:val="space"/>
      <w:lvlText w:val="%1."/>
      <w:lvlJc w:val="left"/>
      <w:pPr>
        <w:ind w:left="0" w:firstLine="0"/>
      </w:pPr>
    </w:lvl>
  </w:abstractNum>
  <w:abstractNum w:abstractNumId="7">
    <w:nsid w:val="FFEFC674"/>
    <w:multiLevelType w:val="singleLevel"/>
    <w:tmpl w:val="FFEFC674"/>
    <w:lvl w:ilvl="0">
      <w:start w:val="1"/>
      <w:numFmt w:val="decimal"/>
      <w:suff w:val="nothing"/>
      <w:lvlText w:val="（%1）"/>
      <w:lvlJc w:val="left"/>
      <w:pPr>
        <w:ind w:left="0" w:firstLine="0"/>
      </w:pPr>
    </w:lvl>
  </w:abstractNum>
  <w:abstractNum w:abstractNumId="8">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9">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0">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1">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614D4BE6"/>
    <w:multiLevelType w:val="singleLevel"/>
    <w:tmpl w:val="614D4BE6"/>
    <w:lvl w:ilvl="0">
      <w:start w:val="8"/>
      <w:numFmt w:val="decimal"/>
      <w:suff w:val="nothing"/>
      <w:lvlText w:val="%1、"/>
      <w:lvlJc w:val="left"/>
    </w:lvl>
  </w:abstractNum>
  <w:abstractNum w:abstractNumId="15">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8">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9">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0">
    <w:nsid w:val="7A0F6431"/>
    <w:multiLevelType w:val="singleLevel"/>
    <w:tmpl w:val="7A0F6431"/>
    <w:lvl w:ilvl="0">
      <w:start w:val="1"/>
      <w:numFmt w:val="decimal"/>
      <w:suff w:val="space"/>
      <w:lvlText w:val="%1."/>
      <w:lvlJc w:val="left"/>
      <w:pPr>
        <w:ind w:left="0" w:firstLine="0"/>
      </w:pPr>
    </w:lvl>
  </w:abstractNum>
  <w:num w:numId="1">
    <w:abstractNumId w:val="17"/>
  </w:num>
  <w:num w:numId="2">
    <w:abstractNumId w:val="1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8"/>
  </w:num>
  <w:num w:numId="6">
    <w:abstractNumId w:val="10"/>
  </w:num>
  <w:num w:numId="7">
    <w:abstractNumId w:val="8"/>
  </w:num>
  <w:num w:numId="8">
    <w:abstractNumId w:val="13"/>
  </w:num>
  <w:num w:numId="9">
    <w:abstractNumId w:val="15"/>
  </w:num>
  <w:num w:numId="10">
    <w:abstractNumId w:val="19"/>
  </w:num>
  <w:num w:numId="11">
    <w:abstractNumId w:val="11"/>
  </w:num>
  <w:num w:numId="12">
    <w:abstractNumId w:val="9"/>
  </w:num>
  <w:num w:numId="13">
    <w:abstractNumId w:val="20"/>
    <w:lvlOverride w:ilvl="0">
      <w:startOverride w:val="1"/>
    </w:lvlOverride>
  </w:num>
  <w:num w:numId="14">
    <w:abstractNumId w:val="3"/>
    <w:lvlOverride w:ilvl="0">
      <w:startOverride w:val="1"/>
    </w:lvlOverride>
  </w:num>
  <w:num w:numId="15">
    <w:abstractNumId w:val="7"/>
    <w:lvlOverride w:ilvl="0">
      <w:startOverride w:val="1"/>
    </w:lvlOverride>
  </w:num>
  <w:num w:numId="16">
    <w:abstractNumId w:val="5"/>
    <w:lvlOverride w:ilvl="0">
      <w:startOverride w:val="2"/>
    </w:lvlOverride>
  </w:num>
  <w:num w:numId="17">
    <w:abstractNumId w:val="4"/>
    <w:lvlOverride w:ilvl="0">
      <w:startOverride w:val="6"/>
    </w:lvlOverride>
  </w:num>
  <w:num w:numId="18">
    <w:abstractNumId w:val="1"/>
    <w:lvlOverride w:ilvl="0">
      <w:startOverride w:val="16"/>
    </w:lvlOverride>
  </w:num>
  <w:num w:numId="19">
    <w:abstractNumId w:val="6"/>
    <w:lvlOverride w:ilvl="0">
      <w:startOverride w:val="23"/>
    </w:lvlOverride>
  </w:num>
  <w:num w:numId="20">
    <w:abstractNumId w:val="14"/>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36E"/>
    <w:rsid w:val="00083646"/>
    <w:rsid w:val="00083C9E"/>
    <w:rsid w:val="000861B5"/>
    <w:rsid w:val="00086EBE"/>
    <w:rsid w:val="0009185F"/>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E72"/>
    <w:rsid w:val="000D26D7"/>
    <w:rsid w:val="000D2F5A"/>
    <w:rsid w:val="000D4282"/>
    <w:rsid w:val="000D514E"/>
    <w:rsid w:val="000D6E6A"/>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106F6"/>
    <w:rsid w:val="00111029"/>
    <w:rsid w:val="00111082"/>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07B2"/>
    <w:rsid w:val="001816C4"/>
    <w:rsid w:val="00181DB2"/>
    <w:rsid w:val="00181ED5"/>
    <w:rsid w:val="001834DA"/>
    <w:rsid w:val="001842E3"/>
    <w:rsid w:val="001853CF"/>
    <w:rsid w:val="00187BC6"/>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1B"/>
    <w:rsid w:val="001C0C64"/>
    <w:rsid w:val="001C0E64"/>
    <w:rsid w:val="001C0EE6"/>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F0F4F"/>
    <w:rsid w:val="001F2B50"/>
    <w:rsid w:val="001F3072"/>
    <w:rsid w:val="001F345B"/>
    <w:rsid w:val="001F46DE"/>
    <w:rsid w:val="001F65EF"/>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4E2D"/>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5185"/>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1F6"/>
    <w:rsid w:val="002F245E"/>
    <w:rsid w:val="002F4792"/>
    <w:rsid w:val="002F538F"/>
    <w:rsid w:val="002F6DB2"/>
    <w:rsid w:val="003004C0"/>
    <w:rsid w:val="0031086D"/>
    <w:rsid w:val="00312134"/>
    <w:rsid w:val="003128CB"/>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0BD2"/>
    <w:rsid w:val="003E2404"/>
    <w:rsid w:val="003E2BBE"/>
    <w:rsid w:val="003E2F1E"/>
    <w:rsid w:val="003E495F"/>
    <w:rsid w:val="003E4AD5"/>
    <w:rsid w:val="003E4B1B"/>
    <w:rsid w:val="003E5355"/>
    <w:rsid w:val="003E5EA9"/>
    <w:rsid w:val="003E60DD"/>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91D91"/>
    <w:rsid w:val="0049462C"/>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4357"/>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673"/>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4A9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C71E4"/>
    <w:rsid w:val="005D1B17"/>
    <w:rsid w:val="005D2594"/>
    <w:rsid w:val="005D2C00"/>
    <w:rsid w:val="005D3074"/>
    <w:rsid w:val="005D35AF"/>
    <w:rsid w:val="005D3683"/>
    <w:rsid w:val="005D6B42"/>
    <w:rsid w:val="005D792B"/>
    <w:rsid w:val="005E1801"/>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2BD3"/>
    <w:rsid w:val="00614589"/>
    <w:rsid w:val="006157E5"/>
    <w:rsid w:val="0061682D"/>
    <w:rsid w:val="00616B13"/>
    <w:rsid w:val="00616BCF"/>
    <w:rsid w:val="006174B5"/>
    <w:rsid w:val="00620130"/>
    <w:rsid w:val="00622FEE"/>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5B4C"/>
    <w:rsid w:val="006600AF"/>
    <w:rsid w:val="00660441"/>
    <w:rsid w:val="0066122B"/>
    <w:rsid w:val="0066232D"/>
    <w:rsid w:val="006624A4"/>
    <w:rsid w:val="006632A6"/>
    <w:rsid w:val="006633D0"/>
    <w:rsid w:val="00663FEC"/>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70070A"/>
    <w:rsid w:val="00702C37"/>
    <w:rsid w:val="00712AB8"/>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3FBB"/>
    <w:rsid w:val="00744FBD"/>
    <w:rsid w:val="00746019"/>
    <w:rsid w:val="00746C56"/>
    <w:rsid w:val="007532A0"/>
    <w:rsid w:val="00753344"/>
    <w:rsid w:val="0075585C"/>
    <w:rsid w:val="007558DB"/>
    <w:rsid w:val="00755AB9"/>
    <w:rsid w:val="00755AED"/>
    <w:rsid w:val="00760746"/>
    <w:rsid w:val="00761900"/>
    <w:rsid w:val="00762025"/>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480E"/>
    <w:rsid w:val="008252B9"/>
    <w:rsid w:val="00826E56"/>
    <w:rsid w:val="00830330"/>
    <w:rsid w:val="00830450"/>
    <w:rsid w:val="0083054F"/>
    <w:rsid w:val="0083266E"/>
    <w:rsid w:val="00837228"/>
    <w:rsid w:val="00837A4F"/>
    <w:rsid w:val="0084084A"/>
    <w:rsid w:val="008420AA"/>
    <w:rsid w:val="00842E87"/>
    <w:rsid w:val="0084356C"/>
    <w:rsid w:val="00844773"/>
    <w:rsid w:val="0084681D"/>
    <w:rsid w:val="008506B2"/>
    <w:rsid w:val="00851179"/>
    <w:rsid w:val="00852EBB"/>
    <w:rsid w:val="008536E0"/>
    <w:rsid w:val="0085585F"/>
    <w:rsid w:val="00855A31"/>
    <w:rsid w:val="00855FFB"/>
    <w:rsid w:val="008571BC"/>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3C04"/>
    <w:rsid w:val="008E48E6"/>
    <w:rsid w:val="008E56E2"/>
    <w:rsid w:val="008E5938"/>
    <w:rsid w:val="008F1453"/>
    <w:rsid w:val="008F2399"/>
    <w:rsid w:val="008F35A8"/>
    <w:rsid w:val="008F4750"/>
    <w:rsid w:val="008F4858"/>
    <w:rsid w:val="009016E3"/>
    <w:rsid w:val="00904786"/>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0E0A"/>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452E"/>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32A76"/>
    <w:rsid w:val="00B32C88"/>
    <w:rsid w:val="00B33480"/>
    <w:rsid w:val="00B3376D"/>
    <w:rsid w:val="00B34008"/>
    <w:rsid w:val="00B3735C"/>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21E1"/>
    <w:rsid w:val="00BB4A11"/>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7DAA"/>
    <w:rsid w:val="00BF27F1"/>
    <w:rsid w:val="00BF3297"/>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36B"/>
    <w:rsid w:val="00C324E6"/>
    <w:rsid w:val="00C337B7"/>
    <w:rsid w:val="00C33D90"/>
    <w:rsid w:val="00C369C1"/>
    <w:rsid w:val="00C4045B"/>
    <w:rsid w:val="00C42DBA"/>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2E0A"/>
    <w:rsid w:val="00C845EA"/>
    <w:rsid w:val="00C8474B"/>
    <w:rsid w:val="00C87BEA"/>
    <w:rsid w:val="00C9216D"/>
    <w:rsid w:val="00C9227E"/>
    <w:rsid w:val="00CA0D71"/>
    <w:rsid w:val="00CA262C"/>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4977"/>
    <w:rsid w:val="00CD59A3"/>
    <w:rsid w:val="00CD634F"/>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02B5"/>
    <w:rsid w:val="00D718BE"/>
    <w:rsid w:val="00D71FC9"/>
    <w:rsid w:val="00D73247"/>
    <w:rsid w:val="00D7519F"/>
    <w:rsid w:val="00D81A1B"/>
    <w:rsid w:val="00D825D1"/>
    <w:rsid w:val="00D83625"/>
    <w:rsid w:val="00D8458A"/>
    <w:rsid w:val="00D85E94"/>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2B76"/>
    <w:rsid w:val="00DC3AD8"/>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0C8A"/>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922"/>
    <w:rsid w:val="00FD5DD6"/>
    <w:rsid w:val="00FE251C"/>
    <w:rsid w:val="00FE3329"/>
    <w:rsid w:val="00FE4853"/>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unhideWhenUsed/>
    <w:qFormat/>
    <w:rsid w:val="00E327E6"/>
    <w:rPr>
      <w:sz w:val="21"/>
      <w:szCs w:val="21"/>
    </w:rPr>
  </w:style>
  <w:style w:type="paragraph" w:styleId="ae">
    <w:name w:val="annotation text"/>
    <w:basedOn w:val="a"/>
    <w:link w:val="Char8"/>
    <w:uiPriority w:val="99"/>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C82E0A"/>
    <w:rPr>
      <w:b/>
      <w:bCs/>
    </w:rPr>
  </w:style>
  <w:style w:type="character" w:customStyle="1" w:styleId="Chara">
    <w:name w:val="批注主题 Char"/>
    <w:basedOn w:val="Char8"/>
    <w:link w:val="af2"/>
    <w:uiPriority w:val="99"/>
    <w:semiHidden/>
    <w:rsid w:val="00C82E0A"/>
    <w:rPr>
      <w:rFonts w:ascii="Times New Roman" w:eastAsia="宋体" w:hAnsi="Times New Roman" w:cs="Times New Roman"/>
      <w:b/>
      <w:bCs/>
      <w:szCs w:val="20"/>
    </w:rPr>
  </w:style>
  <w:style w:type="paragraph" w:styleId="af3">
    <w:name w:val="Normal Indent"/>
    <w:basedOn w:val="a"/>
    <w:rsid w:val="00C82E0A"/>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unhideWhenUsed/>
    <w:qFormat/>
    <w:rsid w:val="00E327E6"/>
    <w:rPr>
      <w:sz w:val="21"/>
      <w:szCs w:val="21"/>
    </w:rPr>
  </w:style>
  <w:style w:type="paragraph" w:styleId="ae">
    <w:name w:val="annotation text"/>
    <w:basedOn w:val="a"/>
    <w:link w:val="Char8"/>
    <w:uiPriority w:val="99"/>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C82E0A"/>
    <w:rPr>
      <w:b/>
      <w:bCs/>
    </w:rPr>
  </w:style>
  <w:style w:type="character" w:customStyle="1" w:styleId="Chara">
    <w:name w:val="批注主题 Char"/>
    <w:basedOn w:val="Char8"/>
    <w:link w:val="af2"/>
    <w:uiPriority w:val="99"/>
    <w:semiHidden/>
    <w:rsid w:val="00C82E0A"/>
    <w:rPr>
      <w:rFonts w:ascii="Times New Roman" w:eastAsia="宋体" w:hAnsi="Times New Roman" w:cs="Times New Roman"/>
      <w:b/>
      <w:bCs/>
      <w:szCs w:val="20"/>
    </w:rPr>
  </w:style>
  <w:style w:type="paragraph" w:styleId="af3">
    <w:name w:val="Normal Indent"/>
    <w:basedOn w:val="a"/>
    <w:rsid w:val="00C82E0A"/>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83</Pages>
  <Words>7150</Words>
  <Characters>40759</Characters>
  <Application>Microsoft Office Word</Application>
  <DocSecurity>0</DocSecurity>
  <Lines>339</Lines>
  <Paragraphs>95</Paragraphs>
  <ScaleCrop>false</ScaleCrop>
  <Company>MS</Company>
  <LinksUpToDate>false</LinksUpToDate>
  <CharactersWithSpaces>47814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23</cp:revision>
  <cp:lastPrinted>2017-09-13T07:55:00Z</cp:lastPrinted>
  <dcterms:created xsi:type="dcterms:W3CDTF">2024-06-17T07:10:00Z</dcterms:created>
  <dcterms:modified xsi:type="dcterms:W3CDTF">2024-09-30T08:41:00Z</dcterms:modified>
</cp:coreProperties>
</file>